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C" w:rsidRDefault="0096017C" w:rsidP="0096017C">
      <w:pPr>
        <w:shd w:val="clear" w:color="auto" w:fill="FFFFFF"/>
        <w:wordWrap w:val="0"/>
        <w:jc w:val="left"/>
        <w:rPr>
          <w:rFonts w:ascii="仿宋_GB2312" w:eastAsia="仿宋_GB2312"/>
          <w:color w:val="070707"/>
          <w:sz w:val="32"/>
          <w:szCs w:val="32"/>
        </w:rPr>
      </w:pPr>
      <w:r w:rsidRPr="006F608F">
        <w:rPr>
          <w:rFonts w:ascii="楷体_GB2312" w:eastAsia="楷体_GB2312" w:hAnsi="华文中宋" w:cs="黑体" w:hint="eastAsia"/>
          <w:sz w:val="32"/>
          <w:szCs w:val="32"/>
        </w:rPr>
        <w:t>附件</w:t>
      </w:r>
    </w:p>
    <w:p w:rsidR="0096017C" w:rsidRPr="006F608F" w:rsidRDefault="0096017C" w:rsidP="0096017C">
      <w:pPr>
        <w:shd w:val="clear" w:color="auto" w:fill="FFFFFF"/>
        <w:jc w:val="center"/>
        <w:rPr>
          <w:rFonts w:ascii="仿宋_GB2312" w:eastAsia="仿宋_GB2312"/>
          <w:color w:val="070707"/>
          <w:sz w:val="44"/>
          <w:szCs w:val="44"/>
        </w:rPr>
      </w:pPr>
      <w:r w:rsidRPr="006F608F">
        <w:rPr>
          <w:rFonts w:ascii="华文中宋" w:eastAsia="华文中宋" w:hAnsi="华文中宋" w:cs="黑体" w:hint="eastAsia"/>
          <w:sz w:val="44"/>
          <w:szCs w:val="44"/>
        </w:rPr>
        <w:t>拟入选上海市第三批服务型制造示范名单</w:t>
      </w:r>
    </w:p>
    <w:p w:rsidR="0096017C" w:rsidRDefault="0096017C" w:rsidP="0096017C">
      <w:pPr>
        <w:shd w:val="clear" w:color="auto" w:fill="FFFFFF"/>
        <w:jc w:val="center"/>
        <w:rPr>
          <w:rFonts w:ascii="仿宋_GB2312" w:eastAsia="仿宋_GB2312" w:hAnsi="华文中宋" w:cs="黑体"/>
          <w:sz w:val="32"/>
          <w:szCs w:val="32"/>
        </w:rPr>
      </w:pPr>
    </w:p>
    <w:p w:rsidR="0096017C" w:rsidRPr="006F608F" w:rsidRDefault="0096017C" w:rsidP="0096017C">
      <w:pPr>
        <w:shd w:val="clear" w:color="auto" w:fill="FFFFFF"/>
        <w:jc w:val="center"/>
        <w:rPr>
          <w:rFonts w:ascii="仿宋_GB2312" w:eastAsia="仿宋_GB2312"/>
          <w:color w:val="070707"/>
          <w:sz w:val="30"/>
          <w:szCs w:val="30"/>
        </w:rPr>
      </w:pPr>
      <w:r w:rsidRPr="006F608F">
        <w:rPr>
          <w:rFonts w:ascii="仿宋_GB2312" w:eastAsia="仿宋_GB2312" w:hAnsi="华文中宋" w:cs="黑体" w:hint="eastAsia"/>
          <w:sz w:val="32"/>
          <w:szCs w:val="32"/>
        </w:rPr>
        <w:t>（一）示范企业</w:t>
      </w:r>
    </w:p>
    <w:tbl>
      <w:tblPr>
        <w:tblStyle w:val="a4"/>
        <w:tblW w:w="8755" w:type="dxa"/>
        <w:tblLook w:val="04A0"/>
      </w:tblPr>
      <w:tblGrid>
        <w:gridCol w:w="817"/>
        <w:gridCol w:w="3969"/>
        <w:gridCol w:w="3969"/>
      </w:tblGrid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bCs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bCs/>
                <w:color w:val="000000"/>
                <w:sz w:val="30"/>
                <w:szCs w:val="30"/>
              </w:rPr>
              <w:t>示范模式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1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臻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格生物技术有限公司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定制化服务、检验检测服务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2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上海森松制药设备工程有限公司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定制化服务、总集成总承包、智能运维服务、研发和设计服务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3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上海华岭集成电路技术股份有限公司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定制化服务、检验检测服务、研发和设计服务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4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上海山源电子科技股份有限公司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定制化服务、总集成总承包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5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上海先惠自动化技术股份有限公司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定制化服务、总集成总承包、研发和设计服务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6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航天智造（上海）科技有限责任公司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定制化服务、总集成总承包、智能运维服务、研发和设计服务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7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上海正泰电气股份有限公司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总集成总承包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8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华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荣科技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股份有限公司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供应链管理、定制化服务、智能运维服务、研发和设计服务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9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伟本智能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机电（上海）股份有限公司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定制化服务、供应链管理、总集成总承包、智能运维服务、研发和设计服务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10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库卡机器人制造（上海）有限公司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定制化服务、总集成总承包、智能运维服务、研发和设计服务</w:t>
            </w:r>
          </w:p>
        </w:tc>
      </w:tr>
      <w:tr w:rsidR="0096017C" w:rsidRPr="006F608F" w:rsidTr="004D6A22">
        <w:tc>
          <w:tcPr>
            <w:tcW w:w="817" w:type="dxa"/>
          </w:tcPr>
          <w:p w:rsidR="0096017C" w:rsidRPr="006F608F" w:rsidRDefault="0096017C" w:rsidP="004D6A22">
            <w:pPr>
              <w:wordWrap w:val="0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11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上海山美环保装备股份有限公司</w:t>
            </w:r>
          </w:p>
        </w:tc>
        <w:tc>
          <w:tcPr>
            <w:tcW w:w="3969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总集成总承包、研发和设计服务、生产性金融服务、节能环保服务、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产业电商服务</w:t>
            </w:r>
            <w:proofErr w:type="gramEnd"/>
          </w:p>
        </w:tc>
      </w:tr>
    </w:tbl>
    <w:p w:rsidR="0096017C" w:rsidRPr="006F608F" w:rsidRDefault="0096017C" w:rsidP="0096017C">
      <w:pPr>
        <w:shd w:val="clear" w:color="auto" w:fill="FFFFFF"/>
        <w:wordWrap w:val="0"/>
        <w:ind w:firstLineChars="200" w:firstLine="600"/>
        <w:rPr>
          <w:rFonts w:ascii="仿宋_GB2312" w:eastAsia="仿宋_GB2312"/>
          <w:color w:val="070707"/>
          <w:sz w:val="30"/>
          <w:szCs w:val="30"/>
        </w:rPr>
      </w:pPr>
    </w:p>
    <w:p w:rsidR="0096017C" w:rsidRPr="006F608F" w:rsidRDefault="0096017C" w:rsidP="0096017C">
      <w:pPr>
        <w:shd w:val="clear" w:color="auto" w:fill="FFFFFF"/>
        <w:jc w:val="center"/>
        <w:rPr>
          <w:rFonts w:ascii="仿宋_GB2312" w:eastAsia="仿宋_GB2312" w:hAnsi="华文中宋" w:cs="黑体"/>
          <w:sz w:val="32"/>
          <w:szCs w:val="32"/>
        </w:rPr>
      </w:pPr>
      <w:r w:rsidRPr="006F608F">
        <w:rPr>
          <w:rFonts w:ascii="仿宋_GB2312" w:eastAsia="仿宋_GB2312" w:hAnsi="华文中宋" w:cs="黑体" w:hint="eastAsia"/>
          <w:sz w:val="32"/>
          <w:szCs w:val="32"/>
        </w:rPr>
        <w:lastRenderedPageBreak/>
        <w:t>（二）示范平台</w:t>
      </w:r>
    </w:p>
    <w:tbl>
      <w:tblPr>
        <w:tblStyle w:val="a4"/>
        <w:tblW w:w="8524" w:type="dxa"/>
        <w:tblLook w:val="04A0"/>
      </w:tblPr>
      <w:tblGrid>
        <w:gridCol w:w="675"/>
        <w:gridCol w:w="2410"/>
        <w:gridCol w:w="2835"/>
        <w:gridCol w:w="2604"/>
      </w:tblGrid>
      <w:tr w:rsidR="0096017C" w:rsidRPr="006F608F" w:rsidTr="004D6A22">
        <w:trPr>
          <w:trHeight w:val="472"/>
        </w:trPr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平台名称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主要模式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上海微谱化工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技术服务有限公司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微谱研究型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检测服务平台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检验检测服务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上海美吉生物医药科技有限公司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美吉生物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多组学检测分析服务平台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定制化服务、检验检测服务、研发和设计服务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上海太阳能工程技术研究中心有限公司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光储氢综合能源检测服务平台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检验检测服务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上海识装信息科技有限公司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面向消费品工业的互联网检验检测平台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定制化服务、检验检测服务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上海牵翼网络科技有限公司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牵翼云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实验室数字化平台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定制化服务、检验检测服务、研发和设计服务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泛亚汽车技术中心有限公司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泛亚汽车技术中心有限公司服务平台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研发和设计服务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上海轨道交通检测认证（集团）有限公司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轨道交通行业检测认证服务平台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检验检测服务、研发和设计服务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上海电气集团数字科技有限公司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星云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智汇工业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互联网平台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定制化服务、供应链管理、节能环保服务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上海微创医疗器械（集团）有限公司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介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植入医疗器械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医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患一体化服务平台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定制化服务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机械工业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上海蓝亚石化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设备检测所有限公司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石油化工设备检验及评价服务平台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检验检测服务、智能运维服务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宝武装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备智能科技有限公司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宝武智维云</w:t>
            </w:r>
            <w:proofErr w:type="gramEnd"/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智能运维服务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泓明供应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链有限公司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一体化产业供应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链服务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供应链管理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欧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冶云商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股份有限公司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欧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冶云商生态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运营平台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供应链管理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14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中国建材国际工程集团有限公司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玻璃新材料工程技术服务平台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研发和设计服务、总集成总承包</w:t>
            </w:r>
          </w:p>
        </w:tc>
      </w:tr>
      <w:tr w:rsidR="0096017C" w:rsidRPr="006F608F" w:rsidTr="004D6A22">
        <w:tc>
          <w:tcPr>
            <w:tcW w:w="67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410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上海依科绿色工程有限公司</w:t>
            </w:r>
          </w:p>
        </w:tc>
        <w:tc>
          <w:tcPr>
            <w:tcW w:w="2835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汽车工业环保一体化智能运维平台</w:t>
            </w:r>
          </w:p>
        </w:tc>
        <w:tc>
          <w:tcPr>
            <w:tcW w:w="2604" w:type="dxa"/>
            <w:vAlign w:val="center"/>
          </w:tcPr>
          <w:p w:rsidR="0096017C" w:rsidRPr="006F608F" w:rsidRDefault="0096017C" w:rsidP="004D6A22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智能运维服务</w:t>
            </w:r>
          </w:p>
        </w:tc>
      </w:tr>
    </w:tbl>
    <w:p w:rsidR="0096017C" w:rsidRPr="006F608F" w:rsidRDefault="0096017C" w:rsidP="0096017C">
      <w:pPr>
        <w:shd w:val="clear" w:color="auto" w:fill="FFFFFF"/>
        <w:wordWrap w:val="0"/>
        <w:ind w:firstLineChars="200" w:firstLine="600"/>
        <w:rPr>
          <w:rFonts w:ascii="仿宋_GB2312" w:eastAsia="仿宋_GB2312"/>
          <w:color w:val="070707"/>
          <w:sz w:val="30"/>
          <w:szCs w:val="30"/>
        </w:rPr>
      </w:pPr>
    </w:p>
    <w:p w:rsidR="0096017C" w:rsidRPr="006F608F" w:rsidRDefault="0096017C" w:rsidP="0096017C">
      <w:pPr>
        <w:shd w:val="clear" w:color="auto" w:fill="FFFFFF"/>
        <w:jc w:val="center"/>
        <w:rPr>
          <w:rFonts w:ascii="仿宋_GB2312" w:eastAsia="仿宋_GB2312" w:hAnsi="华文中宋" w:cs="黑体"/>
          <w:sz w:val="32"/>
          <w:szCs w:val="32"/>
        </w:rPr>
      </w:pPr>
      <w:r w:rsidRPr="006F608F">
        <w:rPr>
          <w:rFonts w:ascii="仿宋_GB2312" w:eastAsia="仿宋_GB2312" w:hAnsi="华文中宋" w:cs="黑体" w:hint="eastAsia"/>
          <w:sz w:val="32"/>
          <w:szCs w:val="32"/>
        </w:rPr>
        <w:t>（三）示范项目</w:t>
      </w:r>
    </w:p>
    <w:p w:rsidR="0096017C" w:rsidRPr="006F608F" w:rsidRDefault="0096017C" w:rsidP="0096017C">
      <w:pPr>
        <w:widowControl/>
        <w:textAlignment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tbl>
      <w:tblPr>
        <w:tblStyle w:val="a4"/>
        <w:tblW w:w="8523" w:type="dxa"/>
        <w:tblLook w:val="04A0"/>
      </w:tblPr>
      <w:tblGrid>
        <w:gridCol w:w="959"/>
        <w:gridCol w:w="3402"/>
        <w:gridCol w:w="4162"/>
      </w:tblGrid>
      <w:tr w:rsidR="0096017C" w:rsidRPr="006F608F" w:rsidTr="004D6A22">
        <w:tc>
          <w:tcPr>
            <w:tcW w:w="959" w:type="dxa"/>
          </w:tcPr>
          <w:p w:rsidR="0096017C" w:rsidRPr="006F608F" w:rsidRDefault="0096017C" w:rsidP="004D6A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402" w:type="dxa"/>
            <w:vAlign w:val="center"/>
          </w:tcPr>
          <w:p w:rsidR="0096017C" w:rsidRPr="006F608F" w:rsidRDefault="0096017C" w:rsidP="004D6A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4162" w:type="dxa"/>
            <w:vAlign w:val="center"/>
          </w:tcPr>
          <w:p w:rsidR="0096017C" w:rsidRPr="006F608F" w:rsidRDefault="0096017C" w:rsidP="004D6A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</w:tr>
      <w:tr w:rsidR="0096017C" w:rsidRPr="006F608F" w:rsidTr="004D6A22">
        <w:tc>
          <w:tcPr>
            <w:tcW w:w="959" w:type="dxa"/>
          </w:tcPr>
          <w:p w:rsidR="0096017C" w:rsidRPr="006F608F" w:rsidRDefault="0096017C" w:rsidP="004D6A22">
            <w:pPr>
              <w:spacing w:line="400" w:lineRule="exact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1</w:t>
            </w:r>
          </w:p>
        </w:tc>
        <w:tc>
          <w:tcPr>
            <w:tcW w:w="340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上海国兴农现代农业发展股份有限公司</w:t>
            </w:r>
          </w:p>
        </w:tc>
        <w:tc>
          <w:tcPr>
            <w:tcW w:w="416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穴盘绿叶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菜全程机械化生产总集成总承包示范项目</w:t>
            </w:r>
          </w:p>
        </w:tc>
      </w:tr>
      <w:tr w:rsidR="0096017C" w:rsidRPr="006F608F" w:rsidTr="004D6A22">
        <w:tc>
          <w:tcPr>
            <w:tcW w:w="959" w:type="dxa"/>
          </w:tcPr>
          <w:p w:rsidR="0096017C" w:rsidRPr="006F608F" w:rsidRDefault="0096017C" w:rsidP="004D6A22">
            <w:pPr>
              <w:spacing w:line="400" w:lineRule="exact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2</w:t>
            </w:r>
          </w:p>
        </w:tc>
        <w:tc>
          <w:tcPr>
            <w:tcW w:w="340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上海金艺检测技术有限公司</w:t>
            </w:r>
          </w:p>
        </w:tc>
        <w:tc>
          <w:tcPr>
            <w:tcW w:w="416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面向绿色低碳发展的智慧环境监控一揽子技术服务</w:t>
            </w:r>
          </w:p>
        </w:tc>
      </w:tr>
      <w:tr w:rsidR="0096017C" w:rsidRPr="006F608F" w:rsidTr="004D6A22">
        <w:tc>
          <w:tcPr>
            <w:tcW w:w="959" w:type="dxa"/>
          </w:tcPr>
          <w:p w:rsidR="0096017C" w:rsidRPr="006F608F" w:rsidRDefault="0096017C" w:rsidP="004D6A22">
            <w:pPr>
              <w:spacing w:line="400" w:lineRule="exact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3</w:t>
            </w:r>
          </w:p>
        </w:tc>
        <w:tc>
          <w:tcPr>
            <w:tcW w:w="340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上海诚兴机械电子有限公司</w:t>
            </w:r>
          </w:p>
        </w:tc>
        <w:tc>
          <w:tcPr>
            <w:tcW w:w="416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年产 8790 吨化妆品全自动生产个性化定制项目</w:t>
            </w:r>
          </w:p>
        </w:tc>
      </w:tr>
      <w:tr w:rsidR="0096017C" w:rsidRPr="006F608F" w:rsidTr="004D6A22">
        <w:tc>
          <w:tcPr>
            <w:tcW w:w="959" w:type="dxa"/>
          </w:tcPr>
          <w:p w:rsidR="0096017C" w:rsidRPr="006F608F" w:rsidRDefault="0096017C" w:rsidP="004D6A22">
            <w:pPr>
              <w:spacing w:line="400" w:lineRule="exact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4</w:t>
            </w:r>
          </w:p>
        </w:tc>
        <w:tc>
          <w:tcPr>
            <w:tcW w:w="340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上海耀华称重系统有限公司</w:t>
            </w:r>
          </w:p>
        </w:tc>
        <w:tc>
          <w:tcPr>
            <w:tcW w:w="416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物联网智能称重</w:t>
            </w: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泛应用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系统</w:t>
            </w:r>
          </w:p>
        </w:tc>
      </w:tr>
      <w:tr w:rsidR="0096017C" w:rsidRPr="006F608F" w:rsidTr="004D6A22">
        <w:tc>
          <w:tcPr>
            <w:tcW w:w="959" w:type="dxa"/>
          </w:tcPr>
          <w:p w:rsidR="0096017C" w:rsidRPr="006F608F" w:rsidRDefault="0096017C" w:rsidP="004D6A22">
            <w:pPr>
              <w:spacing w:line="400" w:lineRule="exact"/>
              <w:jc w:val="center"/>
              <w:rPr>
                <w:rFonts w:ascii="仿宋_GB2312" w:eastAsia="仿宋_GB2312"/>
                <w:color w:val="070707"/>
                <w:sz w:val="30"/>
                <w:szCs w:val="30"/>
              </w:rPr>
            </w:pPr>
            <w:r w:rsidRPr="006F608F">
              <w:rPr>
                <w:rFonts w:ascii="仿宋_GB2312" w:eastAsia="仿宋_GB2312" w:hint="eastAsia"/>
                <w:color w:val="070707"/>
                <w:sz w:val="30"/>
                <w:szCs w:val="30"/>
              </w:rPr>
              <w:t>5</w:t>
            </w:r>
          </w:p>
        </w:tc>
        <w:tc>
          <w:tcPr>
            <w:tcW w:w="340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上海五同同步带</w:t>
            </w:r>
            <w:proofErr w:type="gramEnd"/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4162" w:type="dxa"/>
            <w:vAlign w:val="center"/>
          </w:tcPr>
          <w:p w:rsidR="0096017C" w:rsidRPr="006F608F" w:rsidRDefault="0096017C" w:rsidP="004D6A22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08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海尔产品质量全周期系统管理</w:t>
            </w:r>
          </w:p>
        </w:tc>
      </w:tr>
    </w:tbl>
    <w:p w:rsidR="0096017C" w:rsidRDefault="0096017C" w:rsidP="0096017C">
      <w:pPr>
        <w:shd w:val="clear" w:color="auto" w:fill="FFFFFF"/>
        <w:wordWrap w:val="0"/>
        <w:ind w:firstLineChars="200" w:firstLine="420"/>
        <w:rPr>
          <w:rFonts w:ascii="仿宋_GB2312" w:eastAsia="仿宋_GB2312"/>
          <w:i/>
          <w:szCs w:val="21"/>
        </w:rPr>
      </w:pPr>
    </w:p>
    <w:p w:rsidR="008F61CD" w:rsidRPr="0096017C" w:rsidRDefault="008F61CD"/>
    <w:sectPr w:rsidR="008F61CD" w:rsidRPr="0096017C" w:rsidSect="00FB6305">
      <w:footerReference w:type="default" r:id="rId4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F2" w:rsidRDefault="0096017C">
    <w:pPr>
      <w:pStyle w:val="a3"/>
      <w:jc w:val="center"/>
    </w:pPr>
    <w:r w:rsidRPr="00E34042">
      <w:fldChar w:fldCharType="begin"/>
    </w:r>
    <w:r>
      <w:instrText xml:space="preserve"> PAGE   \* MERGEFORMAT </w:instrText>
    </w:r>
    <w:r w:rsidRPr="00E34042">
      <w:fldChar w:fldCharType="separate"/>
    </w:r>
    <w:r w:rsidRPr="0096017C">
      <w:rPr>
        <w:noProof/>
        <w:lang w:val="zh-CN"/>
      </w:rPr>
      <w:t>1</w:t>
    </w:r>
    <w:r>
      <w:rPr>
        <w:lang w:val="zh-CN"/>
      </w:rPr>
      <w:fldChar w:fldCharType="end"/>
    </w:r>
  </w:p>
  <w:p w:rsidR="009D39F2" w:rsidRDefault="0096017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17C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FE5"/>
    <w:rsid w:val="00013193"/>
    <w:rsid w:val="00014326"/>
    <w:rsid w:val="000144DA"/>
    <w:rsid w:val="00017490"/>
    <w:rsid w:val="00020CD4"/>
    <w:rsid w:val="00021101"/>
    <w:rsid w:val="00021304"/>
    <w:rsid w:val="0002350C"/>
    <w:rsid w:val="00023AF0"/>
    <w:rsid w:val="00026185"/>
    <w:rsid w:val="00026868"/>
    <w:rsid w:val="00026F78"/>
    <w:rsid w:val="0002723D"/>
    <w:rsid w:val="00027F4A"/>
    <w:rsid w:val="000325C8"/>
    <w:rsid w:val="00033BCF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29E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E693D"/>
    <w:rsid w:val="000E6C7A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09B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0A3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63E4"/>
    <w:rsid w:val="0019709C"/>
    <w:rsid w:val="001974BF"/>
    <w:rsid w:val="00197534"/>
    <w:rsid w:val="001A055F"/>
    <w:rsid w:val="001A569D"/>
    <w:rsid w:val="001A7B12"/>
    <w:rsid w:val="001B0145"/>
    <w:rsid w:val="001B0605"/>
    <w:rsid w:val="001B2EA4"/>
    <w:rsid w:val="001B3C82"/>
    <w:rsid w:val="001B5081"/>
    <w:rsid w:val="001B5A17"/>
    <w:rsid w:val="001B5B56"/>
    <w:rsid w:val="001B7011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11A4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A7DE7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BDF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0C7"/>
    <w:rsid w:val="004D0F16"/>
    <w:rsid w:val="004D0FF8"/>
    <w:rsid w:val="004D160A"/>
    <w:rsid w:val="004D1F3B"/>
    <w:rsid w:val="004D2ED0"/>
    <w:rsid w:val="004D3DCB"/>
    <w:rsid w:val="004D5609"/>
    <w:rsid w:val="004D5774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57C4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3EDE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3463"/>
    <w:rsid w:val="00574422"/>
    <w:rsid w:val="00574F52"/>
    <w:rsid w:val="00577867"/>
    <w:rsid w:val="0058075A"/>
    <w:rsid w:val="005811BB"/>
    <w:rsid w:val="00581267"/>
    <w:rsid w:val="005813C5"/>
    <w:rsid w:val="00581F7C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5DB4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267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977"/>
    <w:rsid w:val="00654A75"/>
    <w:rsid w:val="00655CC0"/>
    <w:rsid w:val="006565C1"/>
    <w:rsid w:val="00656F7D"/>
    <w:rsid w:val="006610F8"/>
    <w:rsid w:val="006614BA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C7DE1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4B66"/>
    <w:rsid w:val="00706083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3E0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4087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7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0060"/>
    <w:rsid w:val="00911605"/>
    <w:rsid w:val="009119D4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17C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59D0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648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27F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04C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5B2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D1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6427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3396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5FDB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0F0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2D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53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3E31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1D77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0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017C"/>
    <w:rPr>
      <w:sz w:val="18"/>
      <w:szCs w:val="18"/>
    </w:rPr>
  </w:style>
  <w:style w:type="table" w:styleId="a4">
    <w:name w:val="Table Grid"/>
    <w:basedOn w:val="a1"/>
    <w:uiPriority w:val="59"/>
    <w:qFormat/>
    <w:rsid w:val="0096017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2022-02-07T02:43:00Z</dcterms:created>
  <dcterms:modified xsi:type="dcterms:W3CDTF">2022-02-07T02:43:00Z</dcterms:modified>
</cp:coreProperties>
</file>