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C3" w:rsidRDefault="009975C3" w:rsidP="009975C3">
      <w:pPr>
        <w:spacing w:line="52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9975C3" w:rsidRDefault="009975C3" w:rsidP="009975C3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首届上海市工业机器人技术应用技能大赛暨第四届</w:t>
      </w:r>
    </w:p>
    <w:p w:rsidR="009975C3" w:rsidRDefault="009975C3" w:rsidP="009975C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全国工业机器人技能应用大赛选拔赛组委会名单</w:t>
      </w:r>
    </w:p>
    <w:p w:rsidR="009975C3" w:rsidRDefault="009975C3" w:rsidP="009975C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2"/>
          <w:sz w:val="36"/>
          <w:szCs w:val="36"/>
        </w:rPr>
      </w:pPr>
    </w:p>
    <w:p w:rsidR="009975C3" w:rsidRDefault="009975C3" w:rsidP="009975C3">
      <w:pPr>
        <w:spacing w:line="520" w:lineRule="exact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 xml:space="preserve">主  任： </w:t>
      </w:r>
      <w:proofErr w:type="gramStart"/>
      <w:r>
        <w:rPr>
          <w:rFonts w:ascii="仿宋_GB2312" w:hAnsi="楷体" w:cs="楷体" w:hint="eastAsia"/>
          <w:color w:val="000000"/>
          <w:szCs w:val="32"/>
        </w:rPr>
        <w:t>阮</w:t>
      </w:r>
      <w:proofErr w:type="gramEnd"/>
      <w:r>
        <w:rPr>
          <w:rFonts w:ascii="仿宋_GB2312" w:hAnsi="楷体" w:cs="楷体" w:hint="eastAsia"/>
          <w:color w:val="000000"/>
          <w:szCs w:val="32"/>
        </w:rPr>
        <w:t xml:space="preserve">  力  上海市经济和信息化委员会副主任</w:t>
      </w:r>
    </w:p>
    <w:p w:rsidR="009975C3" w:rsidRDefault="009975C3" w:rsidP="009975C3">
      <w:pPr>
        <w:spacing w:line="520" w:lineRule="exact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 xml:space="preserve">副主任： 张  </w:t>
      </w:r>
      <w:proofErr w:type="gramStart"/>
      <w:r>
        <w:rPr>
          <w:rFonts w:ascii="仿宋_GB2312" w:hAnsi="楷体" w:cs="楷体" w:hint="eastAsia"/>
          <w:color w:val="000000"/>
          <w:szCs w:val="32"/>
        </w:rPr>
        <w:t>岚</w:t>
      </w:r>
      <w:proofErr w:type="gramEnd"/>
      <w:r>
        <w:rPr>
          <w:rFonts w:ascii="仿宋_GB2312" w:hAnsi="楷体" w:cs="楷体" w:hint="eastAsia"/>
          <w:color w:val="000000"/>
          <w:szCs w:val="32"/>
        </w:rPr>
        <w:t xml:space="preserve">  上海市人力资源和社会保障局副局长</w:t>
      </w:r>
    </w:p>
    <w:p w:rsidR="009975C3" w:rsidRDefault="009975C3" w:rsidP="009975C3">
      <w:pPr>
        <w:spacing w:line="520" w:lineRule="exact"/>
        <w:ind w:firstLine="640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 xml:space="preserve">     毛丽娟  上海市教育委员会副主任</w:t>
      </w:r>
    </w:p>
    <w:p w:rsidR="009975C3" w:rsidRDefault="009975C3" w:rsidP="009975C3">
      <w:pPr>
        <w:spacing w:line="520" w:lineRule="exact"/>
        <w:ind w:firstLine="640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 xml:space="preserve">     周  奇  上海市总工会副主席</w:t>
      </w:r>
    </w:p>
    <w:p w:rsidR="009975C3" w:rsidRDefault="009975C3" w:rsidP="009975C3">
      <w:pPr>
        <w:spacing w:line="520" w:lineRule="exact"/>
        <w:ind w:firstLine="640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 xml:space="preserve">     戴  冰  </w:t>
      </w:r>
      <w:r>
        <w:rPr>
          <w:rFonts w:ascii="仿宋_GB2312" w:hAnsi="楷体" w:cs="楷体" w:hint="eastAsia"/>
          <w:color w:val="000000"/>
          <w:spacing w:val="-10"/>
          <w:szCs w:val="32"/>
        </w:rPr>
        <w:t>共青团上海市委员会党组成员、挂职副书记</w:t>
      </w:r>
    </w:p>
    <w:p w:rsidR="009975C3" w:rsidRDefault="009975C3" w:rsidP="009975C3">
      <w:pPr>
        <w:spacing w:line="520" w:lineRule="exact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>成   员：黄春华  上海市经济和信息化委员会人事教育处处长</w:t>
      </w:r>
      <w:bookmarkStart w:id="0" w:name="OLE_LINK4"/>
    </w:p>
    <w:p w:rsidR="009975C3" w:rsidRDefault="009975C3" w:rsidP="009975C3">
      <w:pPr>
        <w:spacing w:line="520" w:lineRule="exact"/>
        <w:rPr>
          <w:rFonts w:ascii="仿宋_GB2312" w:hAnsi="楷体" w:cs="楷体"/>
          <w:color w:val="000000"/>
          <w:spacing w:val="-17"/>
          <w:szCs w:val="32"/>
        </w:rPr>
      </w:pPr>
      <w:r>
        <w:rPr>
          <w:rFonts w:ascii="仿宋_GB2312" w:hAnsi="楷体" w:cs="楷体" w:hint="eastAsia"/>
          <w:color w:val="000000"/>
          <w:spacing w:val="-20"/>
          <w:szCs w:val="32"/>
        </w:rPr>
        <w:t xml:space="preserve">           </w:t>
      </w:r>
      <w:r>
        <w:rPr>
          <w:rFonts w:ascii="仿宋_GB2312" w:hAnsi="楷体" w:cs="楷体" w:hint="eastAsia"/>
          <w:color w:val="000000"/>
          <w:szCs w:val="32"/>
        </w:rPr>
        <w:t>韩大东</w:t>
      </w:r>
      <w:r>
        <w:rPr>
          <w:rFonts w:ascii="仿宋_GB2312" w:hAnsi="楷体" w:cs="楷体" w:hint="eastAsia"/>
          <w:color w:val="000000"/>
          <w:spacing w:val="-20"/>
          <w:szCs w:val="32"/>
        </w:rPr>
        <w:t xml:space="preserve">  </w:t>
      </w:r>
      <w:r>
        <w:rPr>
          <w:rFonts w:ascii="仿宋_GB2312" w:hAnsi="楷体" w:cs="楷体" w:hint="eastAsia"/>
          <w:color w:val="000000"/>
          <w:spacing w:val="-17"/>
          <w:szCs w:val="32"/>
        </w:rPr>
        <w:t>上海市经济和信息化委员会智能制造推进处处长</w:t>
      </w:r>
    </w:p>
    <w:p w:rsidR="009975C3" w:rsidRDefault="009975C3" w:rsidP="009975C3">
      <w:pPr>
        <w:spacing w:line="520" w:lineRule="exact"/>
        <w:ind w:leftChars="405" w:left="1247" w:firstLineChars="28" w:firstLine="86"/>
        <w:rPr>
          <w:rFonts w:ascii="仿宋_GB2312" w:hAnsi="楷体" w:cs="楷体" w:hint="eastAsia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>杨武星  上海市人力资源和社会保障</w:t>
      </w:r>
      <w:proofErr w:type="gramStart"/>
      <w:r>
        <w:rPr>
          <w:rFonts w:ascii="仿宋_GB2312" w:hAnsi="楷体" w:cs="楷体" w:hint="eastAsia"/>
          <w:color w:val="000000"/>
          <w:szCs w:val="32"/>
        </w:rPr>
        <w:t>局职业</w:t>
      </w:r>
      <w:proofErr w:type="gramEnd"/>
      <w:r>
        <w:rPr>
          <w:rFonts w:ascii="仿宋_GB2312" w:hAnsi="楷体" w:cs="楷体" w:hint="eastAsia"/>
          <w:color w:val="000000"/>
          <w:szCs w:val="32"/>
        </w:rPr>
        <w:t>能力建设</w:t>
      </w:r>
    </w:p>
    <w:p w:rsidR="009975C3" w:rsidRDefault="009975C3" w:rsidP="009975C3">
      <w:pPr>
        <w:spacing w:line="520" w:lineRule="exact"/>
        <w:ind w:leftChars="405" w:left="1247" w:firstLineChars="427" w:firstLine="1315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>处处长</w:t>
      </w:r>
      <w:bookmarkEnd w:id="0"/>
    </w:p>
    <w:p w:rsidR="009975C3" w:rsidRDefault="009975C3" w:rsidP="009975C3">
      <w:pPr>
        <w:spacing w:line="520" w:lineRule="exact"/>
        <w:ind w:leftChars="405" w:left="1247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 xml:space="preserve">王  </w:t>
      </w:r>
      <w:proofErr w:type="gramStart"/>
      <w:r>
        <w:rPr>
          <w:rFonts w:ascii="仿宋_GB2312" w:hAnsi="楷体" w:cs="楷体" w:hint="eastAsia"/>
          <w:color w:val="000000"/>
          <w:szCs w:val="32"/>
        </w:rPr>
        <w:t>磊</w:t>
      </w:r>
      <w:proofErr w:type="gramEnd"/>
      <w:r>
        <w:rPr>
          <w:rFonts w:ascii="仿宋_GB2312" w:hAnsi="楷体" w:cs="楷体" w:hint="eastAsia"/>
          <w:color w:val="000000"/>
          <w:szCs w:val="32"/>
        </w:rPr>
        <w:t xml:space="preserve">  上海市教育委员会职业教育处处长</w:t>
      </w:r>
    </w:p>
    <w:p w:rsidR="009975C3" w:rsidRDefault="009975C3" w:rsidP="009975C3">
      <w:pPr>
        <w:spacing w:line="520" w:lineRule="exact"/>
        <w:ind w:leftChars="405" w:left="1247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>张  刚  上海市总工会基层工作部部长</w:t>
      </w:r>
    </w:p>
    <w:p w:rsidR="009975C3" w:rsidRDefault="009975C3" w:rsidP="009975C3">
      <w:pPr>
        <w:spacing w:line="520" w:lineRule="exact"/>
        <w:ind w:leftChars="405" w:left="1247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 xml:space="preserve">徐  </w:t>
      </w:r>
      <w:proofErr w:type="gramStart"/>
      <w:r>
        <w:rPr>
          <w:rFonts w:ascii="仿宋_GB2312" w:hAnsi="楷体" w:cs="楷体" w:hint="eastAsia"/>
          <w:color w:val="000000"/>
          <w:szCs w:val="32"/>
        </w:rPr>
        <w:t>豪</w:t>
      </w:r>
      <w:proofErr w:type="gramEnd"/>
      <w:r>
        <w:rPr>
          <w:rFonts w:ascii="仿宋_GB2312" w:hAnsi="楷体" w:cs="楷体" w:hint="eastAsia"/>
          <w:color w:val="000000"/>
          <w:szCs w:val="32"/>
        </w:rPr>
        <w:t xml:space="preserve">  共青团上海市委员会学校工作部部长</w:t>
      </w:r>
    </w:p>
    <w:p w:rsidR="009975C3" w:rsidRDefault="009975C3" w:rsidP="009975C3">
      <w:pPr>
        <w:spacing w:line="520" w:lineRule="exact"/>
        <w:ind w:leftChars="405" w:left="1247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>吴小东  上海电器科学研究所（集团）有限公司副总裁</w:t>
      </w:r>
    </w:p>
    <w:p w:rsidR="009975C3" w:rsidRDefault="009975C3" w:rsidP="009975C3">
      <w:pPr>
        <w:spacing w:line="520" w:lineRule="exact"/>
        <w:ind w:left="1232" w:hangingChars="400" w:hanging="1232"/>
        <w:rPr>
          <w:rFonts w:ascii="仿宋_GB2312" w:hAnsi="楷体" w:cs="楷体"/>
          <w:color w:val="000000"/>
          <w:szCs w:val="32"/>
        </w:rPr>
      </w:pPr>
      <w:r>
        <w:rPr>
          <w:rFonts w:ascii="仿宋_GB2312" w:hAnsi="楷体" w:cs="楷体" w:hint="eastAsia"/>
          <w:color w:val="000000"/>
          <w:szCs w:val="32"/>
        </w:rPr>
        <w:t>组委会设办公室，黄春华同志兼任办公室主任。</w:t>
      </w:r>
    </w:p>
    <w:p w:rsidR="008F61CD" w:rsidRPr="009975C3" w:rsidRDefault="008F61CD"/>
    <w:sectPr w:rsidR="008F61CD" w:rsidRPr="009975C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5C3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75C3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C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2020-06-17T07:53:00Z</dcterms:created>
  <dcterms:modified xsi:type="dcterms:W3CDTF">2020-06-17T07:53:00Z</dcterms:modified>
</cp:coreProperties>
</file>