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8" w:rsidRDefault="00661288" w:rsidP="00661288">
      <w:pPr>
        <w:jc w:val="left"/>
        <w:rPr>
          <w:rFonts w:ascii="黑体" w:eastAsia="黑体" w:hAnsi="黑体" w:cs="黑体" w:hint="eastAsia"/>
          <w:color w:val="000000"/>
          <w:lang w:val="en-GB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p w:rsidR="00661288" w:rsidRDefault="00661288" w:rsidP="00661288"/>
    <w:p w:rsidR="00661288" w:rsidRDefault="00661288" w:rsidP="00661288"/>
    <w:p w:rsidR="00661288" w:rsidRDefault="00661288" w:rsidP="00661288">
      <w:pPr>
        <w:pStyle w:val="a4"/>
        <w:spacing w:line="360" w:lineRule="auto"/>
        <w:rPr>
          <w:rFonts w:ascii="仿宋" w:eastAsia="仿宋" w:hAnsi="仿宋"/>
          <w:sz w:val="48"/>
          <w:szCs w:val="48"/>
        </w:rPr>
      </w:pPr>
      <w:bookmarkStart w:id="0" w:name="_Toc534874389"/>
      <w:bookmarkStart w:id="1" w:name="_Toc534874330"/>
      <w:bookmarkStart w:id="2" w:name="_Toc534874856"/>
      <w:bookmarkStart w:id="3" w:name="_Toc534874610"/>
      <w:r>
        <w:rPr>
          <w:rFonts w:ascii="仿宋" w:eastAsia="仿宋" w:hAnsi="仿宋" w:cs="仿宋" w:hint="eastAsia"/>
          <w:sz w:val="48"/>
          <w:szCs w:val="48"/>
        </w:rPr>
        <w:t>上海市中小企业服务质量第三方测评</w:t>
      </w:r>
      <w:bookmarkEnd w:id="0"/>
      <w:bookmarkEnd w:id="1"/>
      <w:bookmarkEnd w:id="2"/>
      <w:bookmarkEnd w:id="3"/>
    </w:p>
    <w:p w:rsidR="00661288" w:rsidRDefault="00661288" w:rsidP="00661288">
      <w:pPr>
        <w:pStyle w:val="a4"/>
        <w:spacing w:line="360" w:lineRule="auto"/>
        <w:rPr>
          <w:rFonts w:ascii="仿宋" w:eastAsia="仿宋" w:hAnsi="仿宋"/>
          <w:sz w:val="48"/>
          <w:szCs w:val="48"/>
        </w:rPr>
      </w:pPr>
      <w:bookmarkStart w:id="4" w:name="_Toc534874390"/>
      <w:bookmarkStart w:id="5" w:name="_Toc534874331"/>
      <w:bookmarkStart w:id="6" w:name="_Toc534874857"/>
      <w:bookmarkStart w:id="7" w:name="_Toc534874611"/>
      <w:r>
        <w:rPr>
          <w:rFonts w:ascii="仿宋" w:eastAsia="仿宋" w:hAnsi="仿宋" w:cs="仿宋" w:hint="eastAsia"/>
          <w:sz w:val="48"/>
          <w:szCs w:val="48"/>
        </w:rPr>
        <w:t>服务机构自评报告</w:t>
      </w:r>
      <w:bookmarkEnd w:id="4"/>
      <w:bookmarkEnd w:id="5"/>
      <w:bookmarkEnd w:id="6"/>
      <w:bookmarkEnd w:id="7"/>
    </w:p>
    <w:p w:rsidR="00661288" w:rsidRDefault="00661288" w:rsidP="00661288">
      <w:pPr>
        <w:spacing w:line="360" w:lineRule="auto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661288" w:rsidRDefault="00661288" w:rsidP="00661288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测评时间：</w:t>
      </w:r>
      <w:r>
        <w:rPr>
          <w:rFonts w:ascii="仿宋" w:eastAsia="仿宋" w:hAnsi="仿宋" w:cs="仿宋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20年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/>
          <w:color w:val="000000"/>
          <w:sz w:val="28"/>
          <w:szCs w:val="28"/>
        </w:rPr>
        <w:t>-20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20年</w:t>
      </w:r>
      <w:r>
        <w:rPr>
          <w:rFonts w:ascii="仿宋" w:eastAsia="仿宋" w:hAnsi="仿宋" w:cs="仿宋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>31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661288" w:rsidRDefault="00661288" w:rsidP="00661288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661288" w:rsidRDefault="00661288" w:rsidP="00661288">
      <w:pPr>
        <w:spacing w:line="360" w:lineRule="auto"/>
        <w:jc w:val="center"/>
        <w:rPr>
          <w:rFonts w:ascii="仿宋" w:eastAsia="仿宋" w:hAnsi="仿宋" w:hint="eastAsia"/>
          <w:b/>
          <w:bCs/>
          <w:color w:val="000000"/>
          <w:sz w:val="56"/>
          <w:szCs w:val="56"/>
        </w:rPr>
      </w:pPr>
    </w:p>
    <w:p w:rsidR="00661288" w:rsidRDefault="00661288" w:rsidP="00661288">
      <w:pPr>
        <w:spacing w:line="360" w:lineRule="auto"/>
        <w:jc w:val="center"/>
        <w:rPr>
          <w:rFonts w:ascii="仿宋" w:eastAsia="仿宋" w:hAnsi="仿宋" w:hint="eastAsia"/>
          <w:b/>
          <w:bCs/>
          <w:color w:val="000000"/>
          <w:sz w:val="56"/>
          <w:szCs w:val="56"/>
        </w:rPr>
      </w:pPr>
    </w:p>
    <w:p w:rsidR="00661288" w:rsidRDefault="00661288" w:rsidP="00661288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机构名称：（盖章）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</w:t>
      </w:r>
    </w:p>
    <w:p w:rsidR="00661288" w:rsidRDefault="00661288" w:rsidP="00661288">
      <w:pPr>
        <w:spacing w:line="360" w:lineRule="auto"/>
        <w:ind w:firstLineChars="550" w:firstLine="150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机构负责人：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</w:t>
      </w:r>
    </w:p>
    <w:p w:rsidR="00661288" w:rsidRDefault="00661288" w:rsidP="00661288">
      <w:pPr>
        <w:spacing w:line="360" w:lineRule="auto"/>
        <w:ind w:firstLineChars="500" w:firstLine="1370"/>
        <w:rPr>
          <w:rFonts w:ascii="仿宋" w:eastAsia="仿宋" w:hAnsi="仿宋" w:cs="仿宋"/>
          <w:sz w:val="28"/>
          <w:szCs w:val="28"/>
          <w:lang w:val="en-GB"/>
        </w:rPr>
        <w:sectPr w:rsidR="00661288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填写日期：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</w:t>
      </w:r>
    </w:p>
    <w:p w:rsidR="00661288" w:rsidRDefault="00661288" w:rsidP="00661288">
      <w:pPr>
        <w:pStyle w:val="1"/>
        <w:spacing w:before="0" w:after="0" w:line="480" w:lineRule="exact"/>
        <w:rPr>
          <w:rFonts w:ascii="黑体" w:eastAsia="黑体" w:hAnsi="黑体"/>
          <w:b w:val="0"/>
          <w:bCs w:val="0"/>
          <w:sz w:val="32"/>
          <w:szCs w:val="32"/>
        </w:rPr>
      </w:pPr>
      <w:bookmarkStart w:id="8" w:name="_Toc53487485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一、服务机构概述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3"/>
        <w:gridCol w:w="1618"/>
        <w:gridCol w:w="992"/>
        <w:gridCol w:w="88"/>
        <w:gridCol w:w="85"/>
        <w:gridCol w:w="1842"/>
        <w:gridCol w:w="173"/>
        <w:gridCol w:w="1023"/>
        <w:gridCol w:w="1585"/>
      </w:tblGrid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服务机构名称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pacing w:val="-28"/>
                <w:sz w:val="24"/>
              </w:rPr>
            </w:pPr>
            <w:r>
              <w:rPr>
                <w:rFonts w:ascii="仿宋_GB2312" w:hAnsi="仿宋_GB2312" w:cs="仿宋_GB2312" w:hint="eastAsia"/>
                <w:spacing w:val="-28"/>
                <w:sz w:val="24"/>
              </w:rPr>
              <w:t>统一社会信用代码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pacing w:val="-28"/>
                <w:sz w:val="24"/>
              </w:rPr>
            </w:pPr>
            <w:r>
              <w:rPr>
                <w:rFonts w:ascii="仿宋_GB2312" w:hAnsi="仿宋_GB2312" w:cs="仿宋_GB2312" w:hint="eastAsia"/>
                <w:spacing w:val="-28"/>
                <w:sz w:val="24"/>
              </w:rPr>
              <w:t>办公地址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机构成立时间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初次获得市级中小企业服务机构资质时间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（初次申报机构填：初次申报）</w:t>
            </w: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当前是否为独立法人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□是      □否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当前注册资本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 xml:space="preserve">           万元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机构办公场地面积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 xml:space="preserve">        平方米</w:t>
            </w: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法定代表姓名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手机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联系人姓名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服务云店铺名称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trHeight w:val="1699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服务类别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□创业服务类        □科技创新类        □市场拓展类</w:t>
            </w:r>
          </w:p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□投融资服务类     □商务服务类        □知识产权类</w:t>
            </w:r>
          </w:p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□管理咨询类        □法律服务类        □人力资源类</w:t>
            </w:r>
          </w:p>
          <w:p w:rsidR="00661288" w:rsidRDefault="00661288" w:rsidP="00750842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□行业协会类</w:t>
            </w:r>
          </w:p>
        </w:tc>
      </w:tr>
      <w:tr w:rsidR="00661288" w:rsidTr="00750842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jc w:val="center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机构简介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auto"/>
              <w:ind w:right="800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（小四仿宋字体，300字以内）</w:t>
            </w:r>
          </w:p>
          <w:p w:rsidR="00661288" w:rsidRDefault="00661288" w:rsidP="00750842">
            <w:pPr>
              <w:spacing w:line="360" w:lineRule="auto"/>
              <w:ind w:right="799" w:firstLineChars="200" w:firstLine="400"/>
              <w:rPr>
                <w:rFonts w:ascii="仿宋_GB2312" w:hAnsi="仿宋_GB2312" w:cs="仿宋_GB2312" w:hint="eastAsia"/>
                <w:spacing w:val="-20"/>
                <w:sz w:val="24"/>
                <w:lang w:val="en-GB"/>
              </w:rPr>
            </w:pPr>
          </w:p>
          <w:p w:rsidR="00661288" w:rsidRDefault="00661288" w:rsidP="00750842">
            <w:pPr>
              <w:spacing w:line="360" w:lineRule="auto"/>
              <w:ind w:right="799" w:firstLineChars="200" w:firstLine="400"/>
              <w:rPr>
                <w:rFonts w:ascii="仿宋_GB2312" w:hAnsi="仿宋_GB2312" w:cs="仿宋_GB2312" w:hint="eastAsia"/>
                <w:spacing w:val="-20"/>
                <w:sz w:val="24"/>
                <w:lang w:val="en-GB"/>
              </w:rPr>
            </w:pPr>
          </w:p>
        </w:tc>
      </w:tr>
      <w:tr w:rsidR="00661288" w:rsidTr="00750842">
        <w:trPr>
          <w:trHeight w:val="761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2020年度服务中小企业的总支出（万元）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其中，公益性的支出（万元）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trHeight w:val="630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2019年度服务中小企业机构数量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2020年度服务中小企业机构数量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trHeight w:val="54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机构总人数（人）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其中，中小企业服务专职人员数量（人）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61288" w:rsidTr="00750842">
        <w:trPr>
          <w:trHeight w:val="1146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仪器、设备数量台（套）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大专及以上学历或中级及以上技术职称专职人数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（学历与职称不重复计数）</w:t>
            </w:r>
          </w:p>
        </w:tc>
      </w:tr>
    </w:tbl>
    <w:p w:rsidR="00661288" w:rsidRDefault="00661288" w:rsidP="00661288">
      <w:pPr>
        <w:rPr>
          <w:rFonts w:ascii="仿宋_GB2312"/>
          <w:sz w:val="24"/>
        </w:rPr>
      </w:pPr>
    </w:p>
    <w:p w:rsidR="00661288" w:rsidRDefault="00661288" w:rsidP="00661288">
      <w:pPr>
        <w:rPr>
          <w:rFonts w:ascii="仿宋_GB2312"/>
          <w:sz w:val="24"/>
        </w:rPr>
      </w:pPr>
      <w:r>
        <w:rPr>
          <w:rFonts w:ascii="仿宋_GB2312" w:cs="仿宋_GB2312" w:hint="eastAsia"/>
          <w:sz w:val="24"/>
        </w:rPr>
        <w:t>注：（1）如非独立法人，需提供主要投资方名称、性质和投资比例；（2）公益性支出指为服务中小企业而减免的费用，公式为：按市场价或公司收费标准所需收取的费用</w:t>
      </w:r>
      <w:r>
        <w:rPr>
          <w:rFonts w:ascii="仿宋_GB2312" w:cs="仿宋_GB2312"/>
          <w:sz w:val="24"/>
        </w:rPr>
        <w:t>-</w:t>
      </w:r>
      <w:r>
        <w:rPr>
          <w:rFonts w:ascii="仿宋_GB2312" w:cs="仿宋_GB2312" w:hint="eastAsia"/>
          <w:sz w:val="24"/>
        </w:rPr>
        <w:t>实际收取的费用，如有专项审计报告请提供</w:t>
      </w:r>
    </w:p>
    <w:p w:rsidR="00661288" w:rsidRDefault="00661288" w:rsidP="00661288">
      <w:pPr>
        <w:pStyle w:val="1"/>
        <w:spacing w:before="0" w:after="0" w:line="480" w:lineRule="exact"/>
        <w:rPr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/>
          <w:szCs w:val="32"/>
        </w:rPr>
        <w:br w:type="page"/>
      </w:r>
      <w:bookmarkStart w:id="9" w:name="_Toc534874859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二、2020年度中小企业服务经验</w:t>
      </w:r>
      <w:bookmarkEnd w:id="9"/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1952"/>
        <w:gridCol w:w="1697"/>
        <w:gridCol w:w="1698"/>
        <w:gridCol w:w="2206"/>
      </w:tblGrid>
      <w:tr w:rsidR="00661288" w:rsidTr="00750842">
        <w:trPr>
          <w:trHeight w:val="566"/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日常服务内容</w:t>
            </w: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完成频次</w:t>
            </w:r>
          </w:p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（每月/每周/每日）</w:t>
            </w:r>
          </w:p>
        </w:tc>
        <w:tc>
          <w:tcPr>
            <w:tcW w:w="2206" w:type="dxa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实际服务对象/数量</w:t>
            </w: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bookmarkStart w:id="10" w:name="OLE_LINK1" w:colFirst="0" w:colLast="1"/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3904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bookmarkEnd w:id="10"/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重点活动内容</w:t>
            </w: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活动模式</w:t>
            </w: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实际完成日期</w:t>
            </w: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活动地点</w:t>
            </w: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实际服务对象/数量</w:t>
            </w: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6" w:type="dxa"/>
          </w:tcPr>
          <w:p w:rsidR="00661288" w:rsidRDefault="00661288" w:rsidP="00750842">
            <w:pPr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661288" w:rsidRDefault="00661288" w:rsidP="00661288">
      <w:pPr>
        <w:widowControl/>
        <w:spacing w:line="480" w:lineRule="exact"/>
        <w:jc w:val="left"/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/>
          <w:color w:val="FF0000"/>
          <w:szCs w:val="32"/>
        </w:rPr>
        <w:br w:type="page"/>
      </w:r>
      <w:r>
        <w:rPr>
          <w:rFonts w:ascii="黑体" w:eastAsia="黑体" w:cs="黑体" w:hint="eastAsia"/>
          <w:color w:val="FF0000"/>
          <w:szCs w:val="32"/>
        </w:rPr>
        <w:lastRenderedPageBreak/>
        <w:t xml:space="preserve">    </w:t>
      </w: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  <w:t>三、运营管理情况</w:t>
      </w:r>
      <w:bookmarkStart w:id="11" w:name="_Toc534874860"/>
    </w:p>
    <w:p w:rsidR="00661288" w:rsidRDefault="00661288" w:rsidP="00661288">
      <w:pPr>
        <w:widowControl/>
        <w:spacing w:line="480" w:lineRule="exact"/>
        <w:ind w:firstLineChars="200" w:firstLine="618"/>
        <w:jc w:val="left"/>
        <w:rPr>
          <w:rFonts w:ascii="黑体" w:eastAsia="黑体" w:hAnsi="黑体"/>
          <w:b/>
          <w:bCs/>
          <w:kern w:val="44"/>
          <w:szCs w:val="32"/>
        </w:rPr>
      </w:pPr>
      <w:r>
        <w:rPr>
          <w:rFonts w:ascii="仿宋_GB2312" w:cs="仿宋_GB2312" w:hint="eastAsia"/>
          <w:b/>
          <w:bCs/>
          <w:szCs w:val="32"/>
        </w:rPr>
        <w:t>（一）当年获得的荣誉、机构社会影响力和组织能力情况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3041"/>
        <w:gridCol w:w="1416"/>
        <w:gridCol w:w="2663"/>
      </w:tblGrid>
      <w:tr w:rsidR="00661288" w:rsidTr="00750842">
        <w:trPr>
          <w:trHeight w:val="815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荣誉、资质、能力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名称</w:t>
            </w: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取得时间</w:t>
            </w: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颁发、认定或合作机构</w:t>
            </w:r>
          </w:p>
        </w:tc>
      </w:tr>
      <w:tr w:rsidR="00661288" w:rsidTr="00750842">
        <w:trPr>
          <w:trHeight w:val="785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国家级荣誉称号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968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市级荣誉称号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cs="仿宋_GB2312"/>
                <w:sz w:val="24"/>
                <w:lang w:val="en-GB"/>
              </w:rPr>
            </w:pPr>
          </w:p>
        </w:tc>
      </w:tr>
      <w:tr w:rsidR="00661288" w:rsidTr="00750842">
        <w:trPr>
          <w:trHeight w:val="698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区级荣誉称号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599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行业组织荣誉称号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cs="仿宋_GB2312" w:hint="eastAsia"/>
                <w:sz w:val="24"/>
                <w:lang w:val="en-GB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513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专利或软件著作权等情况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661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获得专项资金情况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661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集聚其他服务机构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971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重大合作项目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  <w:tr w:rsidR="00661288" w:rsidTr="00750842">
        <w:trPr>
          <w:trHeight w:val="617"/>
          <w:jc w:val="center"/>
        </w:trPr>
        <w:tc>
          <w:tcPr>
            <w:tcW w:w="2100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其他</w:t>
            </w:r>
          </w:p>
        </w:tc>
        <w:tc>
          <w:tcPr>
            <w:tcW w:w="3041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" w:cs="仿宋_GB2312" w:hint="eastAsia"/>
                <w:sz w:val="24"/>
              </w:rPr>
            </w:pPr>
          </w:p>
        </w:tc>
      </w:tr>
    </w:tbl>
    <w:p w:rsidR="00661288" w:rsidRDefault="00661288" w:rsidP="00661288">
      <w:pPr>
        <w:adjustRightInd w:val="0"/>
        <w:snapToGrid w:val="0"/>
        <w:spacing w:line="480" w:lineRule="exact"/>
        <w:rPr>
          <w:rFonts w:ascii="仿宋_GB2312" w:hAnsi="仿宋" w:cs="仿宋_GB2312"/>
          <w:szCs w:val="32"/>
        </w:rPr>
      </w:pPr>
      <w:r>
        <w:rPr>
          <w:rFonts w:ascii="仿宋_GB2312" w:cs="仿宋_GB2312" w:hint="eastAsia"/>
          <w:sz w:val="24"/>
        </w:rPr>
        <w:t>注：（1）荣誉、专利、软件著作权和专项资金为机构在2018至2020年获得；（2）集聚其他服务机构：与大专院校、科研院所、行业协会、专业服务机构等相关社会服务资源合作，为中小企业提供服务；（3）重大合作项目需在2020年当年进行中且能产生较大社会效益和影响力的项目，如协助市</w:t>
      </w:r>
      <w:proofErr w:type="gramStart"/>
      <w:r>
        <w:rPr>
          <w:rFonts w:ascii="仿宋_GB2312" w:cs="仿宋_GB2312" w:hint="eastAsia"/>
          <w:sz w:val="24"/>
        </w:rPr>
        <w:t>经信委筹办</w:t>
      </w:r>
      <w:proofErr w:type="gramEnd"/>
      <w:r>
        <w:rPr>
          <w:rFonts w:ascii="仿宋_GB2312" w:cs="仿宋_GB2312" w:hint="eastAsia"/>
          <w:sz w:val="24"/>
        </w:rPr>
        <w:t>人工智能大会、疫情防控等。</w:t>
      </w:r>
    </w:p>
    <w:p w:rsidR="00661288" w:rsidRDefault="00661288" w:rsidP="00661288">
      <w:pPr>
        <w:pStyle w:val="1"/>
        <w:spacing w:before="0" w:after="0"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  <w:bookmarkStart w:id="12" w:name="_Toc534874861"/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  （二）组织结构</w:t>
      </w:r>
      <w:bookmarkEnd w:id="12"/>
    </w:p>
    <w:p w:rsidR="00661288" w:rsidRDefault="00661288" w:rsidP="00661288">
      <w:pPr>
        <w:adjustRightInd w:val="0"/>
        <w:snapToGrid w:val="0"/>
        <w:spacing w:line="480" w:lineRule="exact"/>
        <w:ind w:firstLineChars="200" w:firstLine="536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要求：从事中小企业服务的专职部门、团队设置及职责分工等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1"/>
        <w:gridCol w:w="1792"/>
        <w:gridCol w:w="1723"/>
        <w:gridCol w:w="1792"/>
        <w:gridCol w:w="1792"/>
      </w:tblGrid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7099" w:type="dxa"/>
            <w:gridSpan w:val="4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团队人员</w:t>
            </w: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23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职责分工</w:t>
            </w: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1791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661288" w:rsidRDefault="00661288" w:rsidP="007508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661288" w:rsidRDefault="00661288" w:rsidP="00661288">
      <w:pPr>
        <w:adjustRightInd w:val="0"/>
        <w:snapToGrid w:val="0"/>
        <w:spacing w:line="300" w:lineRule="exact"/>
        <w:ind w:firstLine="34"/>
        <w:rPr>
          <w:rFonts w:ascii="仿宋_GB2312" w:cs="仿宋_GB2312" w:hint="eastAsia"/>
          <w:b/>
          <w:bCs/>
          <w:spacing w:val="0"/>
          <w:kern w:val="44"/>
          <w:szCs w:val="32"/>
        </w:rPr>
      </w:pPr>
    </w:p>
    <w:p w:rsidR="00661288" w:rsidRDefault="00661288" w:rsidP="00661288">
      <w:pPr>
        <w:pStyle w:val="1"/>
        <w:spacing w:before="0" w:after="0" w:line="48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bookmarkStart w:id="13" w:name="_Toc534874862"/>
      <w:r>
        <w:rPr>
          <w:rFonts w:ascii="仿宋_GB2312" w:eastAsia="仿宋_GB2312" w:cs="仿宋_GB2312" w:hint="eastAsia"/>
          <w:sz w:val="32"/>
          <w:szCs w:val="32"/>
        </w:rPr>
        <w:t>（三）服务制度情况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4"/>
        <w:gridCol w:w="5738"/>
      </w:tblGrid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是否通过管理体系认证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 xml:space="preserve">□是  □否  </w:t>
            </w: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制度类别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具体名称（如有体系认证，可不填下表）</w:t>
            </w: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服务管理方面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cs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财务管理方面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人事管理方面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质量控制方面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收费标准方面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" w:hint="eastAsia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投诉机制方面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其他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sz w:val="24"/>
                <w:lang w:val="en-GB"/>
              </w:rPr>
            </w:pPr>
          </w:p>
        </w:tc>
      </w:tr>
    </w:tbl>
    <w:p w:rsidR="00661288" w:rsidRDefault="00661288" w:rsidP="00661288">
      <w:pPr>
        <w:pStyle w:val="1"/>
        <w:spacing w:before="0" w:after="0" w:line="48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bookmarkStart w:id="14" w:name="_Toc534874863"/>
    </w:p>
    <w:p w:rsidR="00661288" w:rsidRDefault="00661288" w:rsidP="00661288">
      <w:pPr>
        <w:pStyle w:val="1"/>
        <w:spacing w:before="0" w:after="0" w:line="480" w:lineRule="exact"/>
        <w:ind w:firstLineChars="200" w:firstLine="643"/>
        <w:rPr>
          <w:rFonts w:ascii="仿宋_GB2312" w:eastAsia="仿宋_GB2312" w:cs="仿宋_GB2312"/>
          <w:sz w:val="32"/>
          <w:szCs w:val="32"/>
        </w:rPr>
        <w:sectPr w:rsidR="00661288">
          <w:footerReference w:type="default" r:id="rId6"/>
          <w:pgSz w:w="11906" w:h="16838"/>
          <w:pgMar w:top="1871" w:right="1701" w:bottom="1871" w:left="1531" w:header="851" w:footer="992" w:gutter="0"/>
          <w:cols w:space="720"/>
          <w:docGrid w:type="lines" w:linePitch="312"/>
        </w:sectPr>
      </w:pPr>
      <w:bookmarkStart w:id="15" w:name="_Toc534874864"/>
      <w:bookmarkEnd w:id="14"/>
    </w:p>
    <w:p w:rsidR="00661288" w:rsidRDefault="00661288" w:rsidP="00661288">
      <w:pPr>
        <w:pStyle w:val="1"/>
        <w:spacing w:before="0" w:after="0" w:line="480" w:lineRule="exact"/>
        <w:ind w:firstLineChars="200" w:firstLine="64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（四）财务状况描述</w:t>
      </w:r>
      <w:bookmarkEnd w:id="15"/>
    </w:p>
    <w:p w:rsidR="00661288" w:rsidRDefault="00661288" w:rsidP="00661288">
      <w:pPr>
        <w:spacing w:line="48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要求：对财务费用支出的项目及金额进行罗列，如有相关专项审计报告请在附件中提供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1837"/>
        <w:gridCol w:w="1655"/>
        <w:gridCol w:w="1728"/>
        <w:gridCol w:w="2160"/>
        <w:gridCol w:w="891"/>
      </w:tblGrid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服务类型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服务总支出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pacing w:val="-1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pacing w:val="-10"/>
                <w:sz w:val="24"/>
              </w:rPr>
              <w:t>服务涉及的人员费用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服务涉及的软硬件投入费用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（一）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日常服务内容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小计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（二）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重点活动内容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小计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  <w:tr w:rsidR="00661288" w:rsidTr="00750842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lang w:val="en-GB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合计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8" w:rsidRDefault="00661288" w:rsidP="00750842">
            <w:pPr>
              <w:spacing w:line="400" w:lineRule="exact"/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</w:tbl>
    <w:p w:rsidR="00661288" w:rsidRDefault="00661288" w:rsidP="00661288">
      <w:pPr>
        <w:spacing w:line="500" w:lineRule="exact"/>
        <w:ind w:firstLineChars="200" w:firstLine="616"/>
        <w:rPr>
          <w:rStyle w:val="1Char"/>
          <w:rFonts w:ascii="黑体" w:eastAsia="黑体" w:hAnsi="黑体" w:cs="黑体" w:hint="eastAsia"/>
          <w:b w:val="0"/>
          <w:bCs w:val="0"/>
          <w:sz w:val="32"/>
          <w:szCs w:val="32"/>
        </w:rPr>
      </w:pPr>
      <w:bookmarkStart w:id="16" w:name="_Toc534874865"/>
      <w:r>
        <w:rPr>
          <w:rStyle w:val="1Char"/>
          <w:rFonts w:ascii="黑体" w:eastAsia="黑体" w:hAnsi="黑体" w:cs="黑体" w:hint="eastAsia"/>
          <w:b w:val="0"/>
          <w:bCs w:val="0"/>
          <w:sz w:val="32"/>
          <w:szCs w:val="32"/>
        </w:rPr>
        <w:t>四、服务成效及规划</w:t>
      </w:r>
      <w:bookmarkEnd w:id="16"/>
    </w:p>
    <w:p w:rsidR="00661288" w:rsidRDefault="00661288" w:rsidP="00661288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</w:t>
      </w:r>
    </w:p>
    <w:p w:rsidR="00661288" w:rsidRDefault="00661288" w:rsidP="00661288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（1）未来服务规划：</w:t>
      </w:r>
    </w:p>
    <w:p w:rsidR="00661288" w:rsidRDefault="00661288" w:rsidP="00661288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可以分为近期计划和远期计划。</w:t>
      </w:r>
    </w:p>
    <w:p w:rsidR="00661288" w:rsidRDefault="00661288" w:rsidP="00661288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（2）效益分析：</w:t>
      </w:r>
    </w:p>
    <w:p w:rsidR="00661288" w:rsidRDefault="00661288" w:rsidP="00661288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可以从经济效益和社会效益两个方面描述：经济效益方面，相关中小企业从服务中受益情况，包括，公益性服务提供情况，</w:t>
      </w:r>
      <w:r>
        <w:rPr>
          <w:rFonts w:ascii="仿宋_GB2312" w:hAnsi="仿宋_GB2312" w:cs="仿宋_GB2312" w:hint="eastAsia"/>
          <w:szCs w:val="32"/>
        </w:rPr>
        <w:lastRenderedPageBreak/>
        <w:t>请尽量使用量化数据表示；社会效益方面，请简述服务带来的社会影响，如宣传报道，辐射面扩大，行业影响等；上述如有案例请提供1-2个。</w:t>
      </w:r>
    </w:p>
    <w:p w:rsidR="00661288" w:rsidRDefault="00661288" w:rsidP="00661288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（3）存在问题及对策</w:t>
      </w:r>
    </w:p>
    <w:p w:rsidR="00661288" w:rsidRDefault="00661288" w:rsidP="00661288">
      <w:pPr>
        <w:adjustRightInd w:val="0"/>
        <w:snapToGrid w:val="0"/>
        <w:spacing w:line="500" w:lineRule="exact"/>
        <w:ind w:leftChars="206" w:left="634"/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仿宋_GB2312" w:hAnsi="仿宋_GB2312" w:cs="仿宋_GB2312" w:hint="eastAsia"/>
          <w:szCs w:val="32"/>
        </w:rPr>
        <w:t>描述在服务中小企业的过程中存在的问题困惑、对策及建议。</w:t>
      </w: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  <w:t>五、服务清单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1707"/>
        <w:gridCol w:w="1156"/>
        <w:gridCol w:w="3682"/>
      </w:tblGrid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参与的服务（活动）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288" w:rsidTr="00750842">
        <w:trPr>
          <w:trHeight w:val="403"/>
          <w:jc w:val="center"/>
        </w:trPr>
        <w:tc>
          <w:tcPr>
            <w:tcW w:w="2259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vAlign w:val="center"/>
          </w:tcPr>
          <w:p w:rsidR="00661288" w:rsidRDefault="00661288" w:rsidP="00750842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1288" w:rsidRDefault="00661288" w:rsidP="00661288">
      <w:pPr>
        <w:adjustRightInd w:val="0"/>
        <w:snapToGrid w:val="0"/>
        <w:spacing w:line="480" w:lineRule="exact"/>
        <w:ind w:firstLineChars="200" w:firstLine="456"/>
        <w:rPr>
          <w:rFonts w:ascii="仿宋_GB2312" w:hAnsi="仿宋" w:cs="仿宋_GB2312"/>
          <w:szCs w:val="32"/>
        </w:rPr>
      </w:pPr>
      <w:r>
        <w:rPr>
          <w:rFonts w:ascii="仿宋_GB2312" w:cs="仿宋_GB2312" w:hint="eastAsia"/>
          <w:sz w:val="24"/>
        </w:rPr>
        <w:t>注：不少于50家不重复的服务对象</w:t>
      </w:r>
    </w:p>
    <w:p w:rsidR="00661288" w:rsidRDefault="00661288" w:rsidP="00661288">
      <w:pPr>
        <w:spacing w:line="480" w:lineRule="exact"/>
        <w:ind w:firstLineChars="200" w:firstLine="618"/>
        <w:rPr>
          <w:rStyle w:val="1Char"/>
          <w:rFonts w:ascii="黑体" w:eastAsia="黑体" w:hAnsi="黑体"/>
          <w:sz w:val="32"/>
          <w:szCs w:val="32"/>
        </w:rPr>
        <w:sectPr w:rsidR="00661288">
          <w:pgSz w:w="11906" w:h="16838"/>
          <w:pgMar w:top="1871" w:right="1701" w:bottom="1871" w:left="1531" w:header="851" w:footer="992" w:gutter="0"/>
          <w:cols w:space="720"/>
          <w:docGrid w:type="lines" w:linePitch="312"/>
        </w:sectPr>
      </w:pPr>
      <w:bookmarkStart w:id="17" w:name="_Toc534874866"/>
    </w:p>
    <w:p w:rsidR="00661288" w:rsidRDefault="00661288" w:rsidP="00661288">
      <w:pPr>
        <w:spacing w:line="520" w:lineRule="exact"/>
        <w:ind w:firstLineChars="200" w:firstLine="616"/>
        <w:rPr>
          <w:rStyle w:val="1Char"/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Style w:val="1Char"/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六、真实性承诺</w:t>
      </w:r>
      <w:bookmarkEnd w:id="17"/>
    </w:p>
    <w:p w:rsidR="00661288" w:rsidRDefault="00661288" w:rsidP="00661288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</w:p>
    <w:p w:rsidR="00661288" w:rsidRDefault="00661288" w:rsidP="0066128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申报材料真实性承诺书</w:t>
      </w:r>
    </w:p>
    <w:p w:rsidR="00661288" w:rsidRDefault="00661288" w:rsidP="00661288">
      <w:pPr>
        <w:spacing w:line="52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</w:p>
    <w:p w:rsidR="00661288" w:rsidRDefault="00661288" w:rsidP="00661288">
      <w:pPr>
        <w:spacing w:line="520" w:lineRule="exact"/>
        <w:ind w:firstLineChars="200" w:firstLine="61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1、我单位提供的所有文件、资料都是真实、完整、有效的，如有不实，愿承担相应的责任；</w:t>
      </w:r>
    </w:p>
    <w:p w:rsidR="00661288" w:rsidRDefault="00661288" w:rsidP="00661288">
      <w:pPr>
        <w:spacing w:line="520" w:lineRule="exact"/>
        <w:ind w:firstLineChars="200" w:firstLine="61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2、自评报告递交后，我单位不会以任何形式干预后续进行的材料审查、测评和成绩确定工作。</w:t>
      </w:r>
    </w:p>
    <w:p w:rsidR="00661288" w:rsidRDefault="00661288" w:rsidP="00661288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:rsidR="00661288" w:rsidRDefault="00661288" w:rsidP="00661288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:rsidR="00661288" w:rsidRDefault="00661288" w:rsidP="00661288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:rsidR="00661288" w:rsidRDefault="00661288" w:rsidP="00661288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:rsidR="00661288" w:rsidRDefault="00661288" w:rsidP="00661288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:rsidR="00661288" w:rsidRDefault="00661288" w:rsidP="00661288">
      <w:pPr>
        <w:spacing w:line="520" w:lineRule="exact"/>
        <w:ind w:firstLineChars="1200" w:firstLine="369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法定代表人签字：</w:t>
      </w:r>
    </w:p>
    <w:p w:rsidR="00661288" w:rsidRDefault="00661288" w:rsidP="00661288">
      <w:pPr>
        <w:spacing w:line="520" w:lineRule="exact"/>
        <w:ind w:firstLineChars="1550" w:firstLine="4774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公章：</w:t>
      </w:r>
    </w:p>
    <w:p w:rsidR="00661288" w:rsidRDefault="00661288" w:rsidP="00661288">
      <w:pPr>
        <w:spacing w:line="520" w:lineRule="exact"/>
        <w:ind w:firstLineChars="1550" w:firstLine="4774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年   月   日</w:t>
      </w:r>
    </w:p>
    <w:p w:rsidR="00661288" w:rsidRDefault="00661288" w:rsidP="00661288">
      <w:pPr>
        <w:spacing w:line="360" w:lineRule="auto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661288" w:rsidRDefault="00661288" w:rsidP="00661288">
      <w:pPr>
        <w:spacing w:line="360" w:lineRule="auto"/>
        <w:ind w:firstLineChars="200" w:firstLine="576"/>
        <w:rPr>
          <w:rFonts w:ascii="仿宋" w:eastAsia="仿宋" w:hAnsi="仿宋" w:hint="eastAsia"/>
          <w:sz w:val="30"/>
          <w:szCs w:val="30"/>
        </w:rPr>
      </w:pPr>
    </w:p>
    <w:p w:rsidR="00661288" w:rsidRDefault="00661288" w:rsidP="00661288">
      <w:pPr>
        <w:spacing w:line="360" w:lineRule="auto"/>
        <w:ind w:firstLineChars="200" w:firstLine="576"/>
        <w:rPr>
          <w:rFonts w:ascii="仿宋" w:eastAsia="仿宋" w:hAnsi="仿宋"/>
          <w:sz w:val="30"/>
          <w:szCs w:val="30"/>
        </w:rPr>
      </w:pPr>
    </w:p>
    <w:p w:rsidR="00661288" w:rsidRDefault="00661288" w:rsidP="00661288">
      <w:pPr>
        <w:spacing w:line="480" w:lineRule="exact"/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仿宋_GB2312" w:cs="仿宋_GB2312" w:hint="eastAsia"/>
          <w:sz w:val="24"/>
        </w:rPr>
        <w:t>注：真实性承诺</w:t>
      </w:r>
      <w:proofErr w:type="gramStart"/>
      <w:r>
        <w:rPr>
          <w:rFonts w:ascii="仿宋_GB2312" w:cs="仿宋_GB2312" w:hint="eastAsia"/>
          <w:sz w:val="24"/>
        </w:rPr>
        <w:t>函不得</w:t>
      </w:r>
      <w:proofErr w:type="gramEnd"/>
      <w:r>
        <w:rPr>
          <w:rFonts w:ascii="仿宋_GB2312" w:cs="仿宋_GB2312" w:hint="eastAsia"/>
          <w:sz w:val="24"/>
        </w:rPr>
        <w:t>擅自修改内容，需由法人签字并加盖单位公章。</w:t>
      </w:r>
      <w:r>
        <w:rPr>
          <w:rFonts w:ascii="黑体" w:eastAsia="黑体" w:cs="黑体"/>
          <w:szCs w:val="32"/>
        </w:rPr>
        <w:br w:type="page"/>
      </w:r>
      <w:bookmarkStart w:id="18" w:name="_Toc534874867"/>
      <w:r>
        <w:rPr>
          <w:rFonts w:ascii="黑体" w:eastAsia="黑体" w:cs="黑体" w:hint="eastAsia"/>
          <w:szCs w:val="32"/>
        </w:rPr>
        <w:lastRenderedPageBreak/>
        <w:t xml:space="preserve">    </w:t>
      </w: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</w:rPr>
        <w:t>七、所需提供的资料清单</w:t>
      </w:r>
      <w:bookmarkEnd w:id="18"/>
    </w:p>
    <w:p w:rsidR="00661288" w:rsidRDefault="00661288" w:rsidP="00661288">
      <w:pPr>
        <w:spacing w:line="480" w:lineRule="exact"/>
        <w:ind w:firstLineChars="200" w:firstLine="536"/>
        <w:rPr>
          <w:rFonts w:ascii="黑体" w:eastAsia="黑体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要求：以下内容需作为自评报告的附件一并提供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8091"/>
      </w:tblGrid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cs="仿宋_GB2312" w:hint="eastAsia"/>
                <w:b/>
                <w:bCs/>
                <w:sz w:val="24"/>
              </w:rPr>
              <w:t>附件序号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cs="仿宋_GB2312" w:hint="eastAsia"/>
                <w:b/>
                <w:bCs/>
                <w:sz w:val="24"/>
              </w:rPr>
              <w:t>资料清单内容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/>
                <w:sz w:val="24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机构登记证书或营业执照（律师事务所提供执业许可证）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/>
                <w:sz w:val="24"/>
              </w:rPr>
              <w:t>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相关荣誉、资质、专利、软件著作权、专项资金等证明材料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/>
                <w:sz w:val="24"/>
              </w:rPr>
              <w:t>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中小企业服务机构证明材料，如</w:t>
            </w:r>
            <w:proofErr w:type="gramStart"/>
            <w:r>
              <w:rPr>
                <w:rFonts w:ascii="仿宋_GB2312" w:hAnsi="仿宋" w:cs="仿宋_GB2312" w:hint="eastAsia"/>
                <w:sz w:val="24"/>
              </w:rPr>
              <w:t>经信委下发</w:t>
            </w:r>
            <w:proofErr w:type="gramEnd"/>
            <w:r>
              <w:rPr>
                <w:rFonts w:ascii="仿宋_GB2312" w:hAnsi="仿宋" w:cs="仿宋_GB2312" w:hint="eastAsia"/>
                <w:sz w:val="24"/>
              </w:rPr>
              <w:t>的认定通知、网上公示等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/>
                <w:color w:val="000000"/>
                <w:sz w:val="24"/>
              </w:rPr>
              <w:t>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企业服务收费标准及对小</w:t>
            </w:r>
            <w:proofErr w:type="gramStart"/>
            <w:r>
              <w:rPr>
                <w:rFonts w:ascii="仿宋_GB2312" w:hAnsi="仿宋" w:cs="仿宋_GB2312" w:hint="eastAsia"/>
                <w:color w:val="000000"/>
                <w:sz w:val="24"/>
              </w:rPr>
              <w:t>微企业</w:t>
            </w:r>
            <w:proofErr w:type="gramEnd"/>
            <w:r>
              <w:rPr>
                <w:rFonts w:ascii="仿宋_GB2312" w:hAnsi="仿宋" w:cs="仿宋_GB2312" w:hint="eastAsia"/>
                <w:color w:val="000000"/>
                <w:sz w:val="24"/>
              </w:rPr>
              <w:t>的优惠政策证明材料，如无收费标准，需提供说明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/>
                <w:color w:val="000000"/>
                <w:sz w:val="24"/>
              </w:rPr>
              <w:t>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单位自有办公场地的产权证明或租赁场地的租赁合同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/>
                <w:color w:val="000000"/>
                <w:sz w:val="24"/>
              </w:rPr>
              <w:t>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专职服务人员社保缴费单（需显示缴费人员姓名）及学历、职称、执业资格证书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/>
                <w:color w:val="000000"/>
                <w:sz w:val="24"/>
              </w:rPr>
              <w:t>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主要服务仪器设备及软件清单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重大合作项目证明材料，如委托书、合同等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3家以上有效期内服务机构合作协议复印件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当年度的财务报表或审计报告，新申报机构需提供最近两年的审计报告或财务报表</w:t>
            </w:r>
          </w:p>
        </w:tc>
      </w:tr>
      <w:tr w:rsidR="00661288" w:rsidTr="0075084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jc w:val="center"/>
              <w:rPr>
                <w:rFonts w:ascii="仿宋_GB2312" w:hAnsi="仿宋" w:cs="仿宋_GB2312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88" w:rsidRDefault="00661288" w:rsidP="00750842">
            <w:pPr>
              <w:spacing w:line="400" w:lineRule="exact"/>
              <w:rPr>
                <w:rFonts w:ascii="仿宋_GB2312" w:hAnsi="仿宋" w:hint="eastAsia"/>
                <w:color w:val="000000"/>
                <w:sz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</w:rPr>
              <w:t>如有管理体系认证证书和公益性支出专项审计报告，</w:t>
            </w:r>
            <w:proofErr w:type="gramStart"/>
            <w:r>
              <w:rPr>
                <w:rFonts w:ascii="仿宋_GB2312" w:hAnsi="仿宋" w:cs="仿宋_GB2312" w:hint="eastAsia"/>
                <w:color w:val="000000"/>
                <w:sz w:val="24"/>
              </w:rPr>
              <w:t>请作为</w:t>
            </w:r>
            <w:proofErr w:type="gramEnd"/>
            <w:r>
              <w:rPr>
                <w:rFonts w:ascii="仿宋_GB2312" w:hAnsi="仿宋" w:cs="仿宋_GB2312" w:hint="eastAsia"/>
                <w:color w:val="000000"/>
                <w:sz w:val="24"/>
              </w:rPr>
              <w:t>附件提供</w:t>
            </w:r>
          </w:p>
        </w:tc>
      </w:tr>
    </w:tbl>
    <w:p w:rsidR="00661288" w:rsidRDefault="00661288" w:rsidP="00661288">
      <w:pPr>
        <w:spacing w:line="360" w:lineRule="exact"/>
        <w:ind w:firstLineChars="200" w:firstLine="456"/>
        <w:jc w:val="left"/>
        <w:rPr>
          <w:rFonts w:ascii="仿宋_GB2312" w:hAnsi="仿宋" w:cs="仿宋_GB2312" w:hint="eastAsia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填写说明：</w:t>
      </w:r>
    </w:p>
    <w:p w:rsidR="00661288" w:rsidRDefault="00661288" w:rsidP="00661288">
      <w:pPr>
        <w:spacing w:line="360" w:lineRule="exact"/>
        <w:ind w:firstLineChars="200" w:firstLine="456"/>
        <w:jc w:val="left"/>
        <w:rPr>
          <w:rFonts w:ascii="仿宋_GB2312" w:hAnsi="仿宋" w:cs="仿宋_GB2312" w:hint="eastAsia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（1）本报告需以纸质版和电子版两种形式提交；</w:t>
      </w:r>
    </w:p>
    <w:p w:rsidR="00661288" w:rsidRDefault="00661288" w:rsidP="00661288">
      <w:pPr>
        <w:spacing w:line="360" w:lineRule="exact"/>
        <w:ind w:firstLineChars="200" w:firstLine="456"/>
        <w:jc w:val="left"/>
        <w:rPr>
          <w:rFonts w:ascii="仿宋_GB2312" w:hAnsi="仿宋" w:cs="仿宋_GB2312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（2）纸质版要求A4纸双面打印后胶装成册，封面、真实性承诺</w:t>
      </w:r>
      <w:proofErr w:type="gramStart"/>
      <w:r>
        <w:rPr>
          <w:rFonts w:ascii="仿宋_GB2312" w:hAnsi="仿宋" w:cs="仿宋_GB2312" w:hint="eastAsia"/>
          <w:sz w:val="24"/>
          <w:szCs w:val="24"/>
        </w:rPr>
        <w:t>书需加盖</w:t>
      </w:r>
      <w:proofErr w:type="gramEnd"/>
      <w:r>
        <w:rPr>
          <w:rFonts w:ascii="仿宋_GB2312" w:hAnsi="仿宋" w:cs="仿宋_GB2312" w:hint="eastAsia"/>
          <w:sz w:val="24"/>
          <w:szCs w:val="24"/>
        </w:rPr>
        <w:t>公章（真实性承诺同时需要法人签章），并整套材料加盖骑缝章；</w:t>
      </w:r>
    </w:p>
    <w:p w:rsidR="00661288" w:rsidRDefault="00661288" w:rsidP="00661288">
      <w:pPr>
        <w:spacing w:line="360" w:lineRule="exact"/>
        <w:ind w:firstLineChars="200" w:firstLine="456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（3）电子版正文部分，分别以</w:t>
      </w:r>
      <w:r>
        <w:rPr>
          <w:rFonts w:ascii="仿宋_GB2312" w:hAnsi="仿宋" w:cs="仿宋_GB2312"/>
          <w:sz w:val="24"/>
          <w:szCs w:val="24"/>
        </w:rPr>
        <w:t>PDF</w:t>
      </w:r>
      <w:r>
        <w:rPr>
          <w:rFonts w:ascii="仿宋_GB2312" w:hAnsi="仿宋" w:cs="仿宋_GB2312" w:hint="eastAsia"/>
          <w:sz w:val="24"/>
          <w:szCs w:val="24"/>
        </w:rPr>
        <w:t>和</w:t>
      </w:r>
      <w:r>
        <w:rPr>
          <w:rFonts w:ascii="仿宋_GB2312" w:hAnsi="仿宋" w:cs="仿宋_GB2312"/>
          <w:sz w:val="24"/>
          <w:szCs w:val="24"/>
        </w:rPr>
        <w:t>word</w:t>
      </w:r>
      <w:r>
        <w:rPr>
          <w:rFonts w:ascii="仿宋_GB2312" w:hAnsi="仿宋" w:cs="仿宋_GB2312" w:hint="eastAsia"/>
          <w:sz w:val="24"/>
          <w:szCs w:val="24"/>
        </w:rPr>
        <w:t>两种格式提交；</w:t>
      </w:r>
    </w:p>
    <w:p w:rsidR="00661288" w:rsidRDefault="00661288" w:rsidP="00661288">
      <w:pPr>
        <w:spacing w:line="360" w:lineRule="exact"/>
        <w:ind w:firstLineChars="200" w:firstLine="456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（4）其中</w:t>
      </w:r>
      <w:r>
        <w:rPr>
          <w:rFonts w:ascii="仿宋_GB2312" w:hAnsi="仿宋" w:cs="仿宋_GB2312"/>
          <w:sz w:val="24"/>
          <w:szCs w:val="24"/>
        </w:rPr>
        <w:t>PDF</w:t>
      </w:r>
      <w:r>
        <w:rPr>
          <w:rFonts w:ascii="仿宋_GB2312" w:hAnsi="仿宋" w:cs="仿宋_GB2312" w:hint="eastAsia"/>
          <w:sz w:val="24"/>
          <w:szCs w:val="24"/>
        </w:rPr>
        <w:t>版本的报告封面、真实性承诺两部分需要加盖电子公章（真实性承诺同时需要法人签章）；若</w:t>
      </w:r>
      <w:proofErr w:type="gramStart"/>
      <w:r>
        <w:rPr>
          <w:rFonts w:ascii="仿宋_GB2312" w:hAnsi="仿宋" w:cs="仿宋_GB2312" w:hint="eastAsia"/>
          <w:sz w:val="24"/>
          <w:szCs w:val="24"/>
        </w:rPr>
        <w:t>无电子</w:t>
      </w:r>
      <w:proofErr w:type="gramEnd"/>
      <w:r>
        <w:rPr>
          <w:rFonts w:ascii="仿宋_GB2312" w:hAnsi="仿宋" w:cs="仿宋_GB2312" w:hint="eastAsia"/>
          <w:sz w:val="24"/>
          <w:szCs w:val="24"/>
        </w:rPr>
        <w:t>公章，则将正文打印后，在报告封面、真实性承诺书两部分加盖公章，随后整个自评报告正文扫描后提交。</w:t>
      </w:r>
    </w:p>
    <w:p w:rsidR="00661288" w:rsidRDefault="00661288" w:rsidP="00661288">
      <w:pPr>
        <w:spacing w:line="360" w:lineRule="exact"/>
        <w:ind w:firstLineChars="200" w:firstLine="456"/>
        <w:jc w:val="left"/>
        <w:rPr>
          <w:rFonts w:ascii="华文中宋" w:eastAsia="华文中宋" w:hAnsi="华文中宋" w:cs="华文中宋" w:hint="eastAsia"/>
          <w:b/>
          <w:bCs/>
          <w:color w:val="000000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（5）本报告附件中出现的扫描件均以</w:t>
      </w:r>
      <w:r>
        <w:rPr>
          <w:rFonts w:ascii="仿宋_GB2312" w:hAnsi="仿宋" w:cs="仿宋_GB2312"/>
          <w:sz w:val="24"/>
          <w:szCs w:val="24"/>
        </w:rPr>
        <w:t>jpg</w:t>
      </w:r>
      <w:r>
        <w:rPr>
          <w:rFonts w:ascii="仿宋_GB2312" w:hAnsi="仿宋" w:cs="仿宋_GB2312" w:hint="eastAsia"/>
          <w:sz w:val="24"/>
          <w:szCs w:val="24"/>
        </w:rPr>
        <w:t>格式提交，文件名注明附件内容。</w:t>
      </w:r>
    </w:p>
    <w:p w:rsidR="00661288" w:rsidRDefault="00661288" w:rsidP="00661288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Pr="00661288" w:rsidRDefault="008F61CD"/>
    <w:sectPr w:rsidR="008F61CD" w:rsidRPr="0066128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E73" w:rsidP="00866F54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74E7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661288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E73">
    <w:pPr>
      <w:pStyle w:val="a3"/>
    </w:pPr>
  </w:p>
  <w:p w:rsidR="00000000" w:rsidRDefault="00E74E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E73" w:rsidP="00866F54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74E7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661288">
                  <w:rPr>
                    <w:rFonts w:ascii="宋体" w:eastAsia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6128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28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4E73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8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661288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12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66128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661288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Title"/>
    <w:basedOn w:val="a"/>
    <w:next w:val="a"/>
    <w:link w:val="Char0"/>
    <w:qFormat/>
    <w:rsid w:val="00661288"/>
    <w:pPr>
      <w:spacing w:before="240" w:after="60" w:line="240" w:lineRule="auto"/>
      <w:jc w:val="center"/>
      <w:outlineLvl w:val="0"/>
    </w:pPr>
    <w:rPr>
      <w:rFonts w:ascii="Calibri Light" w:eastAsia="宋体" w:hAnsi="Calibri Light"/>
      <w:b/>
      <w:bCs/>
      <w:spacing w:val="0"/>
      <w:kern w:val="0"/>
      <w:sz w:val="21"/>
      <w:szCs w:val="32"/>
    </w:rPr>
  </w:style>
  <w:style w:type="character" w:customStyle="1" w:styleId="Char0">
    <w:name w:val="标题 Char"/>
    <w:basedOn w:val="a0"/>
    <w:link w:val="a4"/>
    <w:rsid w:val="00661288"/>
    <w:rPr>
      <w:rFonts w:ascii="Calibri Light" w:eastAsia="宋体" w:hAnsi="Calibri Light" w:cs="Times New Roman"/>
      <w:b/>
      <w:bCs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2020-11-10T07:30:00Z</dcterms:created>
  <dcterms:modified xsi:type="dcterms:W3CDTF">2020-11-10T07:33:00Z</dcterms:modified>
</cp:coreProperties>
</file>