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1C" w:rsidRDefault="000F0D1C" w:rsidP="000F0D1C">
      <w:pPr>
        <w:tabs>
          <w:tab w:val="left" w:pos="8897"/>
        </w:tabs>
        <w:spacing w:line="600" w:lineRule="exact"/>
        <w:ind w:right="23"/>
      </w:pPr>
      <w:r>
        <w:rPr>
          <w:rFonts w:ascii="黑体" w:eastAsia="黑体" w:hint="eastAsia"/>
          <w:szCs w:val="32"/>
        </w:rPr>
        <w:t>附件2</w:t>
      </w:r>
    </w:p>
    <w:p w:rsidR="000F0D1C" w:rsidRDefault="000F0D1C" w:rsidP="000F0D1C">
      <w:pPr>
        <w:spacing w:line="600" w:lineRule="exact"/>
        <w:jc w:val="center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</w:rPr>
        <w:t>20</w:t>
      </w:r>
      <w:r>
        <w:rPr>
          <w:b/>
          <w:sz w:val="38"/>
          <w:szCs w:val="38"/>
        </w:rPr>
        <w:t>20</w:t>
      </w:r>
      <w:r>
        <w:rPr>
          <w:rFonts w:hint="eastAsia"/>
          <w:b/>
          <w:sz w:val="38"/>
          <w:szCs w:val="38"/>
        </w:rPr>
        <w:t>年上海市软件和集成电路产业发展</w:t>
      </w:r>
    </w:p>
    <w:p w:rsidR="000F0D1C" w:rsidRDefault="000F0D1C" w:rsidP="000F0D1C">
      <w:pPr>
        <w:spacing w:line="600" w:lineRule="exact"/>
        <w:jc w:val="center"/>
        <w:rPr>
          <w:rFonts w:ascii="仿宋_GB2312" w:hAnsi="宋体" w:cs="宋体"/>
          <w:b/>
          <w:sz w:val="28"/>
          <w:szCs w:val="28"/>
        </w:rPr>
      </w:pPr>
      <w:r>
        <w:rPr>
          <w:rFonts w:hint="eastAsia"/>
          <w:b/>
          <w:sz w:val="38"/>
          <w:szCs w:val="38"/>
        </w:rPr>
        <w:t>专项资金集成电路和电子信息制造领域</w:t>
      </w:r>
    </w:p>
    <w:p w:rsidR="000F0D1C" w:rsidRDefault="000F0D1C" w:rsidP="000F0D1C">
      <w:pPr>
        <w:spacing w:line="600" w:lineRule="exact"/>
        <w:jc w:val="center"/>
        <w:rPr>
          <w:b/>
          <w:sz w:val="36"/>
          <w:szCs w:val="36"/>
        </w:rPr>
      </w:pPr>
    </w:p>
    <w:p w:rsidR="000F0D1C" w:rsidRDefault="000F0D1C" w:rsidP="000F0D1C">
      <w:pPr>
        <w:spacing w:line="900" w:lineRule="exact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ascii="宋体" w:hAnsi="宋体" w:cs="宋体" w:hint="eastAsia"/>
          <w:b/>
          <w:sz w:val="72"/>
          <w:szCs w:val="72"/>
        </w:rPr>
        <w:t>项目申报书</w:t>
      </w:r>
    </w:p>
    <w:p w:rsidR="000F0D1C" w:rsidRDefault="000F0D1C" w:rsidP="000F0D1C"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（产业化类）</w:t>
      </w:r>
    </w:p>
    <w:p w:rsidR="000F0D1C" w:rsidRDefault="000F0D1C" w:rsidP="000F0D1C">
      <w:pPr>
        <w:spacing w:line="600" w:lineRule="exact"/>
        <w:ind w:firstLineChars="2021" w:firstLine="5438"/>
        <w:jc w:val="left"/>
        <w:rPr>
          <w:rFonts w:ascii="仿宋_GB2312" w:hAnsi="宋体" w:cs="宋体"/>
          <w:b/>
          <w:sz w:val="28"/>
          <w:szCs w:val="28"/>
        </w:rPr>
      </w:pPr>
      <w:r>
        <w:rPr>
          <w:rFonts w:ascii="仿宋_GB2312" w:hAnsi="宋体" w:cs="宋体" w:hint="eastAsia"/>
          <w:b/>
          <w:sz w:val="28"/>
          <w:szCs w:val="28"/>
        </w:rPr>
        <w:t>申报编号：</w:t>
      </w:r>
      <w:r>
        <w:rPr>
          <w:rFonts w:ascii="仿宋_GB2312" w:hAnsi="宋体" w:cs="宋体" w:hint="eastAsia"/>
          <w:b/>
          <w:sz w:val="28"/>
          <w:szCs w:val="28"/>
          <w:u w:val="single"/>
        </w:rPr>
        <w:t xml:space="preserve">           </w:t>
      </w:r>
    </w:p>
    <w:p w:rsidR="000F0D1C" w:rsidRDefault="000F0D1C" w:rsidP="000F0D1C">
      <w:pPr>
        <w:spacing w:line="600" w:lineRule="exact"/>
        <w:ind w:firstLineChars="2021" w:firstLine="5438"/>
        <w:rPr>
          <w:rFonts w:ascii="宋体" w:hAnsi="宋体" w:cs="宋体"/>
          <w:b/>
          <w:sz w:val="36"/>
          <w:szCs w:val="36"/>
        </w:rPr>
      </w:pPr>
      <w:r>
        <w:rPr>
          <w:rFonts w:ascii="仿宋_GB2312" w:hAnsi="宋体" w:cs="宋体" w:hint="eastAsia"/>
          <w:b/>
          <w:sz w:val="28"/>
          <w:szCs w:val="28"/>
        </w:rPr>
        <w:t>立项编号：</w:t>
      </w:r>
      <w:r>
        <w:rPr>
          <w:rFonts w:ascii="仿宋_GB2312" w:hAnsi="宋体" w:cs="宋体" w:hint="eastAsia"/>
          <w:b/>
          <w:sz w:val="28"/>
          <w:szCs w:val="28"/>
          <w:u w:val="single"/>
        </w:rPr>
        <w:t xml:space="preserve">           </w:t>
      </w:r>
    </w:p>
    <w:p w:rsidR="000F0D1C" w:rsidRDefault="000F0D1C" w:rsidP="000F0D1C">
      <w:pPr>
        <w:spacing w:line="600" w:lineRule="exact"/>
      </w:pP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项目领域：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      </w:t>
      </w: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项目名称：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      </w:t>
      </w: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申报单位：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      </w:t>
      </w: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法定代表人：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    </w:t>
      </w: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项目负责人、手机：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</w:t>
      </w: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项目联系人、手机：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</w:t>
      </w: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单位传真：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      </w:t>
      </w: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单位地址、邮编：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</w:t>
      </w:r>
    </w:p>
    <w:p w:rsidR="000F0D1C" w:rsidRDefault="000F0D1C" w:rsidP="000F0D1C">
      <w:pPr>
        <w:spacing w:line="600" w:lineRule="exact"/>
        <w:ind w:firstLineChars="150" w:firstLine="404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填报日期：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      </w:t>
      </w:r>
    </w:p>
    <w:p w:rsidR="000F0D1C" w:rsidRDefault="000F0D1C" w:rsidP="000F0D1C">
      <w:pPr>
        <w:rPr>
          <w:b/>
          <w:sz w:val="28"/>
          <w:szCs w:val="28"/>
        </w:rPr>
      </w:pPr>
    </w:p>
    <w:p w:rsidR="000F0D1C" w:rsidRDefault="000F0D1C" w:rsidP="000F0D1C">
      <w:pPr>
        <w:jc w:val="center"/>
        <w:rPr>
          <w:rFonts w:ascii="宋体" w:hAnsi="宋体" w:cs="宋体"/>
          <w:b/>
          <w:sz w:val="28"/>
          <w:szCs w:val="28"/>
        </w:rPr>
      </w:pPr>
    </w:p>
    <w:p w:rsidR="000F0D1C" w:rsidRDefault="000F0D1C" w:rsidP="000F0D1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上海市经济和信息化委员会印制</w:t>
      </w:r>
    </w:p>
    <w:p w:rsidR="00EC1030" w:rsidRPr="00EC1030" w:rsidRDefault="00EC1030" w:rsidP="000F0D1C">
      <w:pPr>
        <w:jc w:val="center"/>
        <w:rPr>
          <w:rFonts w:ascii="宋体" w:hAnsi="宋体" w:cs="宋体"/>
          <w:b/>
          <w:sz w:val="28"/>
          <w:szCs w:val="28"/>
        </w:rPr>
      </w:pPr>
    </w:p>
    <w:p w:rsidR="000F0D1C" w:rsidRDefault="000F0D1C" w:rsidP="000F0D1C">
      <w:pPr>
        <w:spacing w:line="400" w:lineRule="exact"/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 w:hint="eastAsia"/>
          <w:szCs w:val="32"/>
        </w:rPr>
        <w:lastRenderedPageBreak/>
        <w:t>附表1</w:t>
      </w:r>
    </w:p>
    <w:p w:rsidR="000F0D1C" w:rsidRDefault="000F0D1C" w:rsidP="000F0D1C">
      <w:pPr>
        <w:tabs>
          <w:tab w:val="left" w:pos="1800"/>
        </w:tabs>
        <w:snapToGrid w:val="0"/>
        <w:spacing w:line="4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项目单位基本情况表</w:t>
      </w:r>
    </w:p>
    <w:p w:rsidR="000F0D1C" w:rsidRDefault="000F0D1C" w:rsidP="000F0D1C">
      <w:pPr>
        <w:tabs>
          <w:tab w:val="left" w:pos="1800"/>
        </w:tabs>
        <w:snapToGrid w:val="0"/>
        <w:spacing w:line="24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480"/>
        <w:gridCol w:w="1410"/>
        <w:gridCol w:w="300"/>
        <w:gridCol w:w="94"/>
        <w:gridCol w:w="394"/>
        <w:gridCol w:w="394"/>
        <w:gridCol w:w="318"/>
        <w:gridCol w:w="76"/>
        <w:gridCol w:w="394"/>
        <w:gridCol w:w="394"/>
        <w:gridCol w:w="403"/>
        <w:gridCol w:w="338"/>
        <w:gridCol w:w="56"/>
        <w:gridCol w:w="394"/>
        <w:gridCol w:w="394"/>
        <w:gridCol w:w="394"/>
        <w:gridCol w:w="394"/>
        <w:gridCol w:w="318"/>
        <w:gridCol w:w="54"/>
        <w:gridCol w:w="332"/>
        <w:gridCol w:w="84"/>
        <w:gridCol w:w="248"/>
        <w:gridCol w:w="146"/>
        <w:gridCol w:w="111"/>
        <w:gridCol w:w="75"/>
        <w:gridCol w:w="208"/>
        <w:gridCol w:w="124"/>
        <w:gridCol w:w="270"/>
        <w:gridCol w:w="62"/>
        <w:gridCol w:w="335"/>
      </w:tblGrid>
      <w:tr w:rsidR="000F0D1C" w:rsidTr="00034DB8">
        <w:trPr>
          <w:trHeight w:hRule="exact" w:val="539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1995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65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995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65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9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65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注册区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995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65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所在区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95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65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 xml:space="preserve">    年  月  日</w:t>
            </w:r>
          </w:p>
        </w:tc>
        <w:tc>
          <w:tcPr>
            <w:tcW w:w="2342" w:type="dxa"/>
            <w:gridSpan w:val="8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2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65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主要业务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995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65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995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65"/>
          <w:jc w:val="center"/>
        </w:trPr>
        <w:tc>
          <w:tcPr>
            <w:tcW w:w="2595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7104" w:type="dxa"/>
            <w:gridSpan w:val="28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95" w:type="dxa"/>
            <w:gridSpan w:val="3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主要股东(按股权比例列出前五名)及所占股权比例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股东名称</w:t>
            </w: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所占股权比例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spacing w:val="-20"/>
                <w:kern w:val="0"/>
                <w:sz w:val="24"/>
                <w:szCs w:val="24"/>
              </w:rPr>
              <w:t>是否风投资金</w:t>
            </w:r>
          </w:p>
        </w:tc>
      </w:tr>
      <w:tr w:rsidR="000F0D1C" w:rsidTr="00034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95" w:type="dxa"/>
            <w:gridSpan w:val="3"/>
            <w:vMerge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95" w:type="dxa"/>
            <w:gridSpan w:val="3"/>
            <w:vMerge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95" w:type="dxa"/>
            <w:gridSpan w:val="3"/>
            <w:vMerge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465"/>
          <w:jc w:val="center"/>
        </w:trPr>
        <w:tc>
          <w:tcPr>
            <w:tcW w:w="2595" w:type="dxa"/>
            <w:gridSpan w:val="3"/>
            <w:vMerge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从业人员数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spacing w:val="-20"/>
                <w:kern w:val="0"/>
                <w:sz w:val="24"/>
                <w:szCs w:val="24"/>
              </w:rPr>
              <w:t>其中：集成电路设计业务收入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应缴税金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研发经费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年末账面实收资本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审计机构名称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审计机构分类管理等级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201</w:t>
            </w:r>
            <w:r>
              <w:rPr>
                <w:rFonts w:ascii="仿宋_GB2312" w:hAnsi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从业人员数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 w:hAnsi="宋体" w:cs="宋体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spacing w:val="-20"/>
                <w:kern w:val="0"/>
                <w:sz w:val="24"/>
                <w:szCs w:val="24"/>
              </w:rPr>
              <w:t>其中：集成电路设计业务收入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应缴税金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研发经费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年末账面实收资本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595"/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审计机构名称</w:t>
            </w:r>
          </w:p>
        </w:tc>
        <w:tc>
          <w:tcPr>
            <w:tcW w:w="2767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758" w:type="dxa"/>
            <w:gridSpan w:val="10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审计机构分类管理等级</w:t>
            </w:r>
          </w:p>
        </w:tc>
        <w:tc>
          <w:tcPr>
            <w:tcW w:w="1579" w:type="dxa"/>
            <w:gridSpan w:val="9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54"/>
          <w:jc w:val="center"/>
        </w:trPr>
        <w:tc>
          <w:tcPr>
            <w:tcW w:w="9699" w:type="dxa"/>
            <w:gridSpan w:val="3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承担财政专项资金项目完成情况</w:t>
            </w:r>
          </w:p>
        </w:tc>
      </w:tr>
      <w:tr w:rsidR="000F0D1C" w:rsidTr="00034DB8">
        <w:trPr>
          <w:trHeight w:hRule="exact" w:val="610"/>
          <w:jc w:val="center"/>
        </w:trPr>
        <w:tc>
          <w:tcPr>
            <w:tcW w:w="1185" w:type="dxa"/>
            <w:gridSpan w:val="2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gridSpan w:val="2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项目批准年度</w:t>
            </w:r>
          </w:p>
        </w:tc>
        <w:tc>
          <w:tcPr>
            <w:tcW w:w="1200" w:type="dxa"/>
            <w:gridSpan w:val="4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获得金额</w:t>
            </w:r>
          </w:p>
        </w:tc>
        <w:tc>
          <w:tcPr>
            <w:tcW w:w="1605" w:type="dxa"/>
            <w:gridSpan w:val="5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职责/分工</w:t>
            </w:r>
          </w:p>
        </w:tc>
        <w:tc>
          <w:tcPr>
            <w:tcW w:w="1950" w:type="dxa"/>
            <w:gridSpan w:val="6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项目进度</w:t>
            </w:r>
          </w:p>
        </w:tc>
        <w:tc>
          <w:tcPr>
            <w:tcW w:w="975" w:type="dxa"/>
            <w:gridSpan w:val="6"/>
            <w:vAlign w:val="center"/>
          </w:tcPr>
          <w:p w:rsidR="000F0D1C" w:rsidRDefault="000F0D1C" w:rsidP="00034DB8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财政专项名称</w:t>
            </w:r>
          </w:p>
        </w:tc>
        <w:tc>
          <w:tcPr>
            <w:tcW w:w="1074" w:type="dxa"/>
            <w:gridSpan w:val="6"/>
            <w:vAlign w:val="center"/>
          </w:tcPr>
          <w:p w:rsidR="000F0D1C" w:rsidRDefault="000F0D1C" w:rsidP="00034DB8">
            <w:pPr>
              <w:snapToGrid w:val="0"/>
              <w:spacing w:line="32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立项委办局</w:t>
            </w:r>
          </w:p>
        </w:tc>
      </w:tr>
      <w:tr w:rsidR="000F0D1C" w:rsidTr="00034DB8">
        <w:trPr>
          <w:trHeight w:hRule="exact" w:val="880"/>
          <w:jc w:val="center"/>
        </w:trPr>
        <w:tc>
          <w:tcPr>
            <w:tcW w:w="1185" w:type="dxa"/>
            <w:gridSpan w:val="2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gridSpan w:val="6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1134"/>
          <w:jc w:val="center"/>
        </w:trPr>
        <w:tc>
          <w:tcPr>
            <w:tcW w:w="9699" w:type="dxa"/>
            <w:gridSpan w:val="31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</w:t>
            </w:r>
            <w:r>
              <w:rPr>
                <w:rFonts w:ascii="仿宋_GB2312"/>
                <w:sz w:val="24"/>
                <w:szCs w:val="24"/>
              </w:rPr>
              <w:t>所获资质或荣誉</w:t>
            </w:r>
            <w:r>
              <w:rPr>
                <w:rFonts w:ascii="仿宋_GB2312" w:hint="eastAsia"/>
                <w:sz w:val="24"/>
                <w:szCs w:val="24"/>
              </w:rPr>
              <w:t>(市级</w:t>
            </w:r>
            <w:r>
              <w:rPr>
                <w:rFonts w:ascii="仿宋_GB2312"/>
                <w:sz w:val="24"/>
                <w:szCs w:val="24"/>
              </w:rPr>
              <w:t>以上</w:t>
            </w:r>
            <w:r>
              <w:rPr>
                <w:rFonts w:ascii="仿宋_GB2312" w:hint="eastAsia"/>
                <w:sz w:val="24"/>
                <w:szCs w:val="24"/>
              </w:rPr>
              <w:t>)</w:t>
            </w:r>
          </w:p>
        </w:tc>
      </w:tr>
      <w:tr w:rsidR="000F0D1C" w:rsidTr="00034DB8">
        <w:trPr>
          <w:trHeight w:hRule="exact" w:val="1134"/>
          <w:jc w:val="center"/>
        </w:trPr>
        <w:tc>
          <w:tcPr>
            <w:tcW w:w="9699" w:type="dxa"/>
            <w:gridSpan w:val="31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企业发展情况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(企业最初成立情况及企业发展历程、重大融资事件、本企业认定的其他重大事件。)</w:t>
            </w:r>
          </w:p>
        </w:tc>
      </w:tr>
      <w:tr w:rsidR="000F0D1C" w:rsidTr="00034DB8">
        <w:trPr>
          <w:trHeight w:hRule="exact" w:val="1134"/>
          <w:jc w:val="center"/>
        </w:trPr>
        <w:tc>
          <w:tcPr>
            <w:tcW w:w="9699" w:type="dxa"/>
            <w:gridSpan w:val="31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企业主要产品情况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(重大项目开发与主要产品情况，以及主要应用服务领域。)</w:t>
            </w:r>
          </w:p>
        </w:tc>
      </w:tr>
      <w:tr w:rsidR="000F0D1C" w:rsidTr="00034DB8">
        <w:trPr>
          <w:trHeight w:hRule="exact" w:val="1458"/>
          <w:jc w:val="center"/>
        </w:trPr>
        <w:tc>
          <w:tcPr>
            <w:tcW w:w="9699" w:type="dxa"/>
            <w:gridSpan w:val="31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企业管理团队情况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(企业组织结构、管理制度；总经理、分管技术、市场、财务等方面的副总经理和同类职务人员的学习及培训经历、工作业绩。)</w:t>
            </w:r>
          </w:p>
        </w:tc>
      </w:tr>
      <w:tr w:rsidR="000F0D1C" w:rsidTr="00034DB8">
        <w:trPr>
          <w:trHeight w:hRule="exact" w:val="1325"/>
          <w:jc w:val="center"/>
        </w:trPr>
        <w:tc>
          <w:tcPr>
            <w:tcW w:w="9699" w:type="dxa"/>
            <w:gridSpan w:val="31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企业技术力量和人员结构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(企业现有人力资源配置，包括企业管理人员、研发人员、销售人员的结构、基本情况，以及近年来取得的研发成果。)</w:t>
            </w:r>
          </w:p>
        </w:tc>
      </w:tr>
      <w:tr w:rsidR="000F0D1C" w:rsidTr="00034DB8">
        <w:trPr>
          <w:trHeight w:hRule="exact" w:val="872"/>
          <w:jc w:val="center"/>
        </w:trPr>
        <w:tc>
          <w:tcPr>
            <w:tcW w:w="9699" w:type="dxa"/>
            <w:gridSpan w:val="31"/>
          </w:tcPr>
          <w:p w:rsidR="000F0D1C" w:rsidRDefault="000F0D1C" w:rsidP="00034DB8">
            <w:pPr>
              <w:tabs>
                <w:tab w:val="left" w:pos="1800"/>
              </w:tabs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企业现有设备、场地等经营条件</w:t>
            </w:r>
          </w:p>
        </w:tc>
      </w:tr>
      <w:tr w:rsidR="000F0D1C" w:rsidTr="00034DB8">
        <w:trPr>
          <w:trHeight w:hRule="exact" w:val="1325"/>
          <w:jc w:val="center"/>
        </w:trPr>
        <w:tc>
          <w:tcPr>
            <w:tcW w:w="9699" w:type="dxa"/>
            <w:gridSpan w:val="31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企业营销能力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(企业经营模式和市场策划能力、销售渠道等。)</w:t>
            </w:r>
          </w:p>
        </w:tc>
      </w:tr>
      <w:tr w:rsidR="000F0D1C" w:rsidTr="00034DB8">
        <w:trPr>
          <w:trHeight w:hRule="exact" w:val="1773"/>
          <w:jc w:val="center"/>
        </w:trPr>
        <w:tc>
          <w:tcPr>
            <w:tcW w:w="9699" w:type="dxa"/>
            <w:gridSpan w:val="31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企业资金管理能力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(企业财务主管、会计的专业背景、专业证书获得情况，企业财务管理状况及采取的相应措施；应收账款、应付账款的管理策略和回收及支付能力；是否申请过银行贷款并能够按期偿还，是否有银行颁发的资信等级证书。)</w:t>
            </w:r>
          </w:p>
        </w:tc>
      </w:tr>
    </w:tbl>
    <w:p w:rsidR="000F0D1C" w:rsidRDefault="000F0D1C" w:rsidP="000F0D1C">
      <w:pPr>
        <w:rPr>
          <w:rFonts w:ascii="黑体" w:eastAsia="黑体" w:hAnsi="宋体" w:cs="宋体"/>
          <w:szCs w:val="32"/>
        </w:rPr>
      </w:pPr>
    </w:p>
    <w:p w:rsidR="000F0D1C" w:rsidRDefault="000F0D1C" w:rsidP="000F0D1C">
      <w:pPr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/>
          <w:szCs w:val="32"/>
        </w:rPr>
        <w:br w:type="page"/>
      </w:r>
      <w:r>
        <w:rPr>
          <w:rFonts w:ascii="黑体" w:eastAsia="黑体" w:hAnsi="宋体" w:cs="宋体" w:hint="eastAsia"/>
          <w:szCs w:val="32"/>
        </w:rPr>
        <w:lastRenderedPageBreak/>
        <w:t>附表2</w:t>
      </w:r>
    </w:p>
    <w:p w:rsidR="000F0D1C" w:rsidRDefault="000F0D1C" w:rsidP="000F0D1C">
      <w:pPr>
        <w:tabs>
          <w:tab w:val="left" w:pos="1800"/>
        </w:tabs>
        <w:snapToGrid w:val="0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项目人员基本情况表</w:t>
      </w:r>
    </w:p>
    <w:p w:rsidR="000F0D1C" w:rsidRDefault="000F0D1C" w:rsidP="000F0D1C">
      <w:pPr>
        <w:tabs>
          <w:tab w:val="left" w:pos="1800"/>
        </w:tabs>
        <w:snapToGrid w:val="0"/>
        <w:spacing w:line="24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95"/>
        <w:gridCol w:w="1563"/>
        <w:gridCol w:w="1722"/>
        <w:gridCol w:w="720"/>
        <w:gridCol w:w="296"/>
        <w:gridCol w:w="508"/>
        <w:gridCol w:w="1434"/>
        <w:gridCol w:w="912"/>
        <w:gridCol w:w="296"/>
        <w:gridCol w:w="604"/>
      </w:tblGrid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项目联系人</w:t>
            </w:r>
          </w:p>
        </w:tc>
        <w:tc>
          <w:tcPr>
            <w:tcW w:w="1563" w:type="dxa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传真号码</w:t>
            </w:r>
          </w:p>
        </w:tc>
        <w:tc>
          <w:tcPr>
            <w:tcW w:w="912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20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508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4770" w:type="dxa"/>
            <w:gridSpan w:val="7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1563" w:type="dxa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传真号码</w:t>
            </w:r>
          </w:p>
        </w:tc>
        <w:tc>
          <w:tcPr>
            <w:tcW w:w="912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604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20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508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4770" w:type="dxa"/>
            <w:gridSpan w:val="7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color w:val="FF0000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4770" w:type="dxa"/>
            <w:gridSpan w:val="7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624"/>
          <w:jc w:val="center"/>
        </w:trPr>
        <w:tc>
          <w:tcPr>
            <w:tcW w:w="1635" w:type="dxa"/>
            <w:gridSpan w:val="2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主要技术成果</w:t>
            </w:r>
          </w:p>
        </w:tc>
        <w:tc>
          <w:tcPr>
            <w:tcW w:w="4770" w:type="dxa"/>
            <w:gridSpan w:val="7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709"/>
          <w:jc w:val="center"/>
        </w:trPr>
        <w:tc>
          <w:tcPr>
            <w:tcW w:w="540" w:type="dxa"/>
            <w:vMerge w:val="restart"/>
            <w:vAlign w:val="center"/>
          </w:tcPr>
          <w:p w:rsidR="000F0D1C" w:rsidRDefault="000F0D1C" w:rsidP="00034DB8">
            <w:pPr>
              <w:spacing w:line="8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本项目人员情况</w:t>
            </w: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名</w:t>
            </w: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单位及部门</w:t>
            </w: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现从事专业</w:t>
            </w: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项目分工</w:t>
            </w: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</w:tr>
      <w:tr w:rsidR="000F0D1C" w:rsidTr="00034DB8">
        <w:trPr>
          <w:trHeight w:hRule="exact" w:val="424"/>
          <w:jc w:val="center"/>
        </w:trPr>
        <w:tc>
          <w:tcPr>
            <w:tcW w:w="540" w:type="dxa"/>
            <w:vMerge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31"/>
          <w:jc w:val="center"/>
        </w:trPr>
        <w:tc>
          <w:tcPr>
            <w:tcW w:w="540" w:type="dxa"/>
            <w:vMerge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24"/>
          <w:jc w:val="center"/>
        </w:trPr>
        <w:tc>
          <w:tcPr>
            <w:tcW w:w="540" w:type="dxa"/>
            <w:vMerge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31"/>
          <w:jc w:val="center"/>
        </w:trPr>
        <w:tc>
          <w:tcPr>
            <w:tcW w:w="540" w:type="dxa"/>
            <w:vMerge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38"/>
          <w:jc w:val="center"/>
        </w:trPr>
        <w:tc>
          <w:tcPr>
            <w:tcW w:w="540" w:type="dxa"/>
            <w:vMerge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31"/>
          <w:jc w:val="center"/>
        </w:trPr>
        <w:tc>
          <w:tcPr>
            <w:tcW w:w="540" w:type="dxa"/>
            <w:vMerge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38"/>
          <w:jc w:val="center"/>
        </w:trPr>
        <w:tc>
          <w:tcPr>
            <w:tcW w:w="540" w:type="dxa"/>
            <w:vMerge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trHeight w:hRule="exact" w:val="431"/>
          <w:jc w:val="center"/>
        </w:trPr>
        <w:tc>
          <w:tcPr>
            <w:tcW w:w="540" w:type="dxa"/>
            <w:vMerge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0F0D1C" w:rsidRDefault="000F0D1C" w:rsidP="00034DB8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0F0D1C" w:rsidRDefault="000F0D1C" w:rsidP="000F0D1C">
      <w:pPr>
        <w:rPr>
          <w:rFonts w:ascii="宋体" w:hAnsi="宋体" w:cs="宋体"/>
          <w:b/>
          <w:szCs w:val="32"/>
        </w:rPr>
      </w:pPr>
    </w:p>
    <w:p w:rsidR="000F0D1C" w:rsidRDefault="000F0D1C" w:rsidP="000F0D1C">
      <w:pPr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 w:hint="eastAsia"/>
          <w:szCs w:val="32"/>
        </w:rPr>
        <w:t>附表3</w:t>
      </w:r>
    </w:p>
    <w:p w:rsidR="000F0D1C" w:rsidRDefault="000F0D1C" w:rsidP="000F0D1C">
      <w:pPr>
        <w:tabs>
          <w:tab w:val="left" w:pos="1800"/>
        </w:tabs>
        <w:snapToGrid w:val="0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项目产品市场情况表</w:t>
      </w:r>
    </w:p>
    <w:p w:rsidR="000F0D1C" w:rsidRDefault="000F0D1C" w:rsidP="000F0D1C">
      <w:pPr>
        <w:tabs>
          <w:tab w:val="left" w:pos="1800"/>
        </w:tabs>
        <w:snapToGrid w:val="0"/>
        <w:spacing w:line="24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8985"/>
      </w:tblGrid>
      <w:tr w:rsidR="000F0D1C" w:rsidTr="00034DB8">
        <w:trPr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市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场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概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述</w:t>
            </w:r>
          </w:p>
        </w:tc>
        <w:tc>
          <w:tcPr>
            <w:tcW w:w="8985" w:type="dxa"/>
          </w:tcPr>
          <w:p w:rsidR="000F0D1C" w:rsidRDefault="000F0D1C" w:rsidP="00034DB8">
            <w:pPr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项目产品市场概况及需求情况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（项目产品国内外市场容量、市场增长率、技术和产业发展趋势。）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spacing w:line="60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985" w:type="dxa"/>
          </w:tcPr>
          <w:p w:rsidR="000F0D1C" w:rsidRDefault="000F0D1C" w:rsidP="00034DB8">
            <w:pPr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项目产品的目标市场</w:t>
            </w:r>
          </w:p>
          <w:p w:rsidR="000F0D1C" w:rsidRDefault="000F0D1C" w:rsidP="00034DB8">
            <w:pPr>
              <w:snapToGrid w:val="0"/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（结合产品优势、企业优势，确定该产品的细分市场定位。）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竞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争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优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势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分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析</w:t>
            </w:r>
          </w:p>
        </w:tc>
        <w:tc>
          <w:tcPr>
            <w:tcW w:w="8985" w:type="dxa"/>
          </w:tcPr>
          <w:p w:rsidR="000F0D1C" w:rsidRDefault="000F0D1C" w:rsidP="00034DB8">
            <w:pPr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项目产品的主要竞争者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（项目产品的目标市场中，主要的同类产品名称、开发企业、产品开发销售情况。）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85" w:type="dxa"/>
          </w:tcPr>
          <w:p w:rsidR="000F0D1C" w:rsidRDefault="000F0D1C" w:rsidP="00034DB8">
            <w:pPr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项目产品技术性能比较优势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spacing w:line="60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（项目产品与主要竞争对手在技术性能方面的比较优势，需进行数据对比分析。）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85" w:type="dxa"/>
          </w:tcPr>
          <w:p w:rsidR="000F0D1C" w:rsidRDefault="000F0D1C" w:rsidP="00034DB8">
            <w:pPr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项目产品其他市场竞争优势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spacing w:line="600" w:lineRule="exac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（从产品的顾客价值、价格优势、生产及销售合作网络建设、行业认知、企业管理、客户管理等方面进行阐述。）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商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业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模</w:t>
            </w:r>
          </w:p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式</w:t>
            </w:r>
          </w:p>
        </w:tc>
        <w:tc>
          <w:tcPr>
            <w:tcW w:w="8985" w:type="dxa"/>
          </w:tcPr>
          <w:p w:rsidR="000F0D1C" w:rsidRDefault="000F0D1C" w:rsidP="00034DB8">
            <w:pPr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项目产品开发、生产策略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（阐述如何利用企业优势，合理组织资源，组织产品开发与生产，提高产品性能，降低产品成本，提高综合竞争能力。）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85" w:type="dxa"/>
          </w:tcPr>
          <w:p w:rsidR="000F0D1C" w:rsidRDefault="000F0D1C" w:rsidP="00034DB8">
            <w:pPr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项目产品市场营销策略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spacing w:line="6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（阐述企业制定的项目产品市场推广计划、产品销售计划，及制定计划时所采取的策略。）</w:t>
            </w:r>
          </w:p>
        </w:tc>
      </w:tr>
    </w:tbl>
    <w:p w:rsidR="000F0D1C" w:rsidRDefault="000F0D1C" w:rsidP="000F0D1C">
      <w:pPr>
        <w:spacing w:line="400" w:lineRule="exact"/>
        <w:rPr>
          <w:rFonts w:ascii="黑体" w:eastAsia="黑体" w:hAnsi="宋体" w:cs="宋体"/>
          <w:szCs w:val="32"/>
        </w:rPr>
      </w:pPr>
    </w:p>
    <w:p w:rsidR="000F0D1C" w:rsidRDefault="000F0D1C" w:rsidP="000F0D1C">
      <w:pPr>
        <w:spacing w:line="400" w:lineRule="exact"/>
        <w:rPr>
          <w:rFonts w:ascii="黑体" w:eastAsia="黑体" w:hAnsi="宋体" w:cs="宋体"/>
          <w:szCs w:val="32"/>
        </w:rPr>
      </w:pPr>
    </w:p>
    <w:p w:rsidR="000F0D1C" w:rsidRDefault="000F0D1C" w:rsidP="000F0D1C">
      <w:pPr>
        <w:spacing w:line="400" w:lineRule="exact"/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/>
          <w:szCs w:val="32"/>
        </w:rPr>
        <w:br w:type="page"/>
      </w:r>
      <w:r>
        <w:rPr>
          <w:rFonts w:ascii="黑体" w:eastAsia="黑体" w:hAnsi="宋体" w:cs="宋体" w:hint="eastAsia"/>
          <w:szCs w:val="32"/>
        </w:rPr>
        <w:lastRenderedPageBreak/>
        <w:t>附表4</w:t>
      </w:r>
    </w:p>
    <w:p w:rsidR="000F0D1C" w:rsidRDefault="000F0D1C" w:rsidP="000F0D1C">
      <w:pPr>
        <w:tabs>
          <w:tab w:val="left" w:pos="1800"/>
        </w:tabs>
        <w:snapToGrid w:val="0"/>
        <w:spacing w:line="4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项目基本情况表</w:t>
      </w:r>
    </w:p>
    <w:p w:rsidR="000F0D1C" w:rsidRDefault="000F0D1C" w:rsidP="000F0D1C">
      <w:pPr>
        <w:tabs>
          <w:tab w:val="left" w:pos="1800"/>
        </w:tabs>
        <w:snapToGrid w:val="0"/>
        <w:spacing w:line="24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506"/>
        <w:gridCol w:w="889"/>
        <w:gridCol w:w="322"/>
        <w:gridCol w:w="529"/>
        <w:gridCol w:w="682"/>
        <w:gridCol w:w="1152"/>
        <w:gridCol w:w="59"/>
        <w:gridCol w:w="353"/>
        <w:gridCol w:w="858"/>
        <w:gridCol w:w="1182"/>
        <w:gridCol w:w="29"/>
        <w:gridCol w:w="177"/>
        <w:gridCol w:w="2247"/>
      </w:tblGrid>
      <w:tr w:rsidR="000F0D1C" w:rsidTr="00034DB8">
        <w:trPr>
          <w:jc w:val="center"/>
        </w:trPr>
        <w:tc>
          <w:tcPr>
            <w:tcW w:w="2100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590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2100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起始时间</w:t>
            </w:r>
          </w:p>
        </w:tc>
        <w:tc>
          <w:tcPr>
            <w:tcW w:w="2744" w:type="dxa"/>
            <w:gridSpan w:val="5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242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计划完成时间</w:t>
            </w:r>
          </w:p>
        </w:tc>
        <w:tc>
          <w:tcPr>
            <w:tcW w:w="242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0F0D1C" w:rsidTr="00034DB8">
        <w:trPr>
          <w:jc w:val="center"/>
        </w:trPr>
        <w:tc>
          <w:tcPr>
            <w:tcW w:w="2100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项目技术来源</w:t>
            </w:r>
          </w:p>
        </w:tc>
        <w:tc>
          <w:tcPr>
            <w:tcW w:w="7590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 自主开发   □ 产学研合作开发   □ 引进技术本企业消化创新</w:t>
            </w:r>
          </w:p>
        </w:tc>
      </w:tr>
      <w:tr w:rsidR="000F0D1C" w:rsidTr="00034DB8">
        <w:trPr>
          <w:jc w:val="center"/>
        </w:trPr>
        <w:tc>
          <w:tcPr>
            <w:tcW w:w="2100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项目分属领域</w:t>
            </w:r>
          </w:p>
        </w:tc>
        <w:tc>
          <w:tcPr>
            <w:tcW w:w="7590" w:type="dxa"/>
            <w:gridSpan w:val="11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9690" w:type="dxa"/>
            <w:gridSpan w:val="1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left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与项目相关的知识产权情况</w:t>
            </w:r>
          </w:p>
        </w:tc>
      </w:tr>
      <w:tr w:rsidR="000F0D1C" w:rsidTr="00034DB8">
        <w:trPr>
          <w:jc w:val="center"/>
        </w:trPr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专利号码</w:t>
            </w: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专利名称</w:t>
            </w: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专利类型</w:t>
            </w: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进展情况</w:t>
            </w: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专利范围</w:t>
            </w: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专利权人</w:t>
            </w:r>
          </w:p>
        </w:tc>
        <w:tc>
          <w:tcPr>
            <w:tcW w:w="242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专利权人与企业关系</w:t>
            </w:r>
          </w:p>
        </w:tc>
      </w:tr>
      <w:tr w:rsidR="000F0D1C" w:rsidTr="00034DB8">
        <w:trPr>
          <w:jc w:val="center"/>
        </w:trPr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9690" w:type="dxa"/>
            <w:gridSpan w:val="1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其他与项目相关非专利形态知识产权情况</w:t>
            </w:r>
          </w:p>
        </w:tc>
      </w:tr>
      <w:tr w:rsidR="000F0D1C" w:rsidTr="00034DB8">
        <w:trPr>
          <w:jc w:val="center"/>
        </w:trPr>
        <w:tc>
          <w:tcPr>
            <w:tcW w:w="242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证书编号</w:t>
            </w:r>
          </w:p>
        </w:tc>
        <w:tc>
          <w:tcPr>
            <w:tcW w:w="242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证书名称</w:t>
            </w:r>
          </w:p>
        </w:tc>
        <w:tc>
          <w:tcPr>
            <w:tcW w:w="242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242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获得时间</w:t>
            </w:r>
          </w:p>
        </w:tc>
      </w:tr>
      <w:tr w:rsidR="000F0D1C" w:rsidTr="00034DB8">
        <w:trPr>
          <w:jc w:val="center"/>
        </w:trPr>
        <w:tc>
          <w:tcPr>
            <w:tcW w:w="242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9690" w:type="dxa"/>
            <w:gridSpan w:val="14"/>
            <w:tcBorders>
              <w:bottom w:val="single" w:sz="4" w:space="0" w:color="auto"/>
            </w:tcBorders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项目前期开发情况及所具备的基础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（技术基础、项目进展、所需资金落实、所依托项目等情况。）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背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景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及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建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设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必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要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</w:p>
        </w:tc>
        <w:tc>
          <w:tcPr>
            <w:tcW w:w="8985" w:type="dxa"/>
            <w:gridSpan w:val="13"/>
          </w:tcPr>
          <w:p w:rsidR="000F0D1C" w:rsidRDefault="000F0D1C" w:rsidP="00EC1030">
            <w:pPr>
              <w:tabs>
                <w:tab w:val="left" w:pos="1800"/>
              </w:tabs>
              <w:snapToGrid w:val="0"/>
              <w:spacing w:beforeLines="50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项目提出的背景及建设必要性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目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实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施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方</w:t>
            </w:r>
          </w:p>
          <w:p w:rsidR="000F0D1C" w:rsidRDefault="000F0D1C" w:rsidP="00034DB8"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案</w:t>
            </w:r>
          </w:p>
        </w:tc>
        <w:tc>
          <w:tcPr>
            <w:tcW w:w="8985" w:type="dxa"/>
            <w:gridSpan w:val="13"/>
          </w:tcPr>
          <w:p w:rsidR="000F0D1C" w:rsidRDefault="000F0D1C" w:rsidP="00EC1030">
            <w:pPr>
              <w:tabs>
                <w:tab w:val="left" w:pos="1800"/>
              </w:tabs>
              <w:snapToGrid w:val="0"/>
              <w:spacing w:beforeLines="5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项目目标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985" w:type="dxa"/>
            <w:gridSpan w:val="13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主要内容及技术路线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（项目研究开发的内容及涉及的关键技术、主要解决的关键问题；技术路线包括产品结构图、框架图等。）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985" w:type="dxa"/>
            <w:gridSpan w:val="13"/>
          </w:tcPr>
          <w:p w:rsidR="000F0D1C" w:rsidRDefault="000F0D1C" w:rsidP="00034DB8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项目创新点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（用技术语言描述项目在理论、应用、技术、架构等方面的创新点，需结合数据进行新旧对比分析。）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985" w:type="dxa"/>
            <w:gridSpan w:val="13"/>
          </w:tcPr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项目实施风险及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应对措施（包括技术、市场、财务风险）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985" w:type="dxa"/>
            <w:gridSpan w:val="13"/>
          </w:tcPr>
          <w:p w:rsidR="000F0D1C" w:rsidRDefault="000F0D1C" w:rsidP="00034DB8">
            <w:pPr>
              <w:tabs>
                <w:tab w:val="left" w:pos="1800"/>
              </w:tabs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项目组织方式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计划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进度</w:t>
            </w:r>
          </w:p>
        </w:tc>
        <w:tc>
          <w:tcPr>
            <w:tcW w:w="4080" w:type="dxa"/>
            <w:gridSpan w:val="6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计划完成的任务及目标</w:t>
            </w:r>
          </w:p>
        </w:tc>
        <w:tc>
          <w:tcPr>
            <w:tcW w:w="245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开始时间</w:t>
            </w:r>
          </w:p>
        </w:tc>
        <w:tc>
          <w:tcPr>
            <w:tcW w:w="2453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结束时间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52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2453" w:type="dxa"/>
            <w:gridSpan w:val="3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年   月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技术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性能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8985" w:type="dxa"/>
            <w:gridSpan w:val="13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985" w:type="dxa"/>
            <w:gridSpan w:val="13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其他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技术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集成电路布图登记</w:t>
            </w: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件</w:t>
            </w: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专利</w:t>
            </w:r>
          </w:p>
        </w:tc>
        <w:tc>
          <w:tcPr>
            <w:tcW w:w="2247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705" w:type="dxa"/>
            <w:vMerge w:val="restart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经济</w:t>
            </w:r>
          </w:p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lastRenderedPageBreak/>
              <w:t>指标</w:t>
            </w: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累计销售收入</w:t>
            </w: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累计应缴税金</w:t>
            </w:r>
          </w:p>
        </w:tc>
        <w:tc>
          <w:tcPr>
            <w:tcW w:w="2247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</w:tr>
      <w:tr w:rsidR="000F0D1C" w:rsidTr="00034DB8">
        <w:trPr>
          <w:jc w:val="center"/>
        </w:trPr>
        <w:tc>
          <w:tcPr>
            <w:tcW w:w="705" w:type="dxa"/>
            <w:vMerge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累计净利润</w:t>
            </w: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2246" w:type="dxa"/>
            <w:gridSpan w:val="4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705" w:type="dxa"/>
            <w:vAlign w:val="center"/>
          </w:tcPr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社会效益</w:t>
            </w:r>
          </w:p>
        </w:tc>
        <w:tc>
          <w:tcPr>
            <w:tcW w:w="8985" w:type="dxa"/>
            <w:gridSpan w:val="13"/>
            <w:vAlign w:val="center"/>
          </w:tcPr>
          <w:p w:rsidR="000F0D1C" w:rsidRDefault="000F0D1C" w:rsidP="00034DB8">
            <w:pPr>
              <w:tabs>
                <w:tab w:val="left" w:pos="1800"/>
              </w:tabs>
              <w:jc w:val="left"/>
              <w:rPr>
                <w:rFonts w:ascii="仿宋_GB2312"/>
                <w:bCs/>
                <w:color w:val="FF0000"/>
                <w:sz w:val="24"/>
                <w:szCs w:val="24"/>
              </w:rPr>
            </w:pPr>
          </w:p>
        </w:tc>
      </w:tr>
    </w:tbl>
    <w:p w:rsidR="000F0D1C" w:rsidRDefault="000F0D1C" w:rsidP="000F0D1C">
      <w:pPr>
        <w:spacing w:line="400" w:lineRule="exact"/>
        <w:rPr>
          <w:rFonts w:ascii="黑体" w:eastAsia="黑体" w:hAnsi="宋体" w:cs="宋体"/>
          <w:szCs w:val="32"/>
        </w:rPr>
      </w:pPr>
    </w:p>
    <w:p w:rsidR="000F0D1C" w:rsidRDefault="000F0D1C" w:rsidP="000F0D1C">
      <w:pPr>
        <w:spacing w:line="400" w:lineRule="exact"/>
        <w:rPr>
          <w:rFonts w:ascii="黑体" w:eastAsia="黑体" w:hAnsi="宋体" w:cs="宋体"/>
          <w:szCs w:val="32"/>
        </w:rPr>
      </w:pPr>
    </w:p>
    <w:p w:rsidR="000F0D1C" w:rsidRDefault="000F0D1C" w:rsidP="000F0D1C">
      <w:pPr>
        <w:spacing w:line="400" w:lineRule="exact"/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/>
          <w:szCs w:val="32"/>
        </w:rPr>
        <w:br w:type="page"/>
      </w:r>
      <w:r>
        <w:rPr>
          <w:rFonts w:ascii="黑体" w:eastAsia="黑体" w:hAnsi="宋体" w:cs="宋体" w:hint="eastAsia"/>
          <w:szCs w:val="32"/>
        </w:rPr>
        <w:lastRenderedPageBreak/>
        <w:t>附表5</w:t>
      </w:r>
    </w:p>
    <w:p w:rsidR="000F0D1C" w:rsidRDefault="000F0D1C" w:rsidP="000F0D1C">
      <w:pPr>
        <w:tabs>
          <w:tab w:val="left" w:pos="1800"/>
        </w:tabs>
        <w:snapToGrid w:val="0"/>
        <w:spacing w:line="4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项目资金预算表（万元）</w:t>
      </w:r>
    </w:p>
    <w:p w:rsidR="000F0D1C" w:rsidRDefault="000F0D1C" w:rsidP="000F0D1C">
      <w:pPr>
        <w:tabs>
          <w:tab w:val="left" w:pos="1800"/>
        </w:tabs>
        <w:snapToGrid w:val="0"/>
        <w:spacing w:line="24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1205"/>
        <w:gridCol w:w="379"/>
        <w:gridCol w:w="1236"/>
        <w:gridCol w:w="1615"/>
        <w:gridCol w:w="1615"/>
        <w:gridCol w:w="304"/>
        <w:gridCol w:w="1311"/>
      </w:tblGrid>
      <w:tr w:rsidR="000F0D1C" w:rsidTr="00034DB8">
        <w:trPr>
          <w:jc w:val="center"/>
        </w:trPr>
        <w:tc>
          <w:tcPr>
            <w:tcW w:w="3230" w:type="dxa"/>
            <w:gridSpan w:val="2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spacing w:line="44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项目总投资</w:t>
            </w:r>
          </w:p>
        </w:tc>
        <w:tc>
          <w:tcPr>
            <w:tcW w:w="6460" w:type="dxa"/>
            <w:gridSpan w:val="6"/>
            <w:vAlign w:val="center"/>
          </w:tcPr>
          <w:p w:rsidR="000F0D1C" w:rsidRDefault="000F0D1C" w:rsidP="00034DB8">
            <w:pPr>
              <w:tabs>
                <w:tab w:val="left" w:pos="1800"/>
              </w:tabs>
              <w:snapToGrid w:val="0"/>
              <w:spacing w:line="440" w:lineRule="exact"/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3230" w:type="dxa"/>
            <w:gridSpan w:val="2"/>
            <w:vMerge w:val="restart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设备清单</w:t>
            </w: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设备名称</w:t>
            </w: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数 量</w:t>
            </w: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金 额</w:t>
            </w: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用款时间</w:t>
            </w:r>
          </w:p>
        </w:tc>
      </w:tr>
      <w:tr w:rsidR="000F0D1C" w:rsidTr="00034DB8">
        <w:trPr>
          <w:jc w:val="center"/>
        </w:trPr>
        <w:tc>
          <w:tcPr>
            <w:tcW w:w="3230" w:type="dxa"/>
            <w:gridSpan w:val="2"/>
            <w:vMerge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年</w:t>
            </w:r>
          </w:p>
        </w:tc>
      </w:tr>
      <w:tr w:rsidR="000F0D1C" w:rsidTr="00034DB8">
        <w:trPr>
          <w:jc w:val="center"/>
        </w:trPr>
        <w:tc>
          <w:tcPr>
            <w:tcW w:w="3230" w:type="dxa"/>
            <w:gridSpan w:val="2"/>
            <w:vMerge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年</w:t>
            </w:r>
          </w:p>
        </w:tc>
      </w:tr>
      <w:tr w:rsidR="000F0D1C" w:rsidTr="00034DB8">
        <w:trPr>
          <w:jc w:val="center"/>
        </w:trPr>
        <w:tc>
          <w:tcPr>
            <w:tcW w:w="3230" w:type="dxa"/>
            <w:gridSpan w:val="2"/>
            <w:vMerge w:val="restart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资金来源及投入计划</w:t>
            </w: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专项资金</w:t>
            </w: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区配套资金</w:t>
            </w: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自筹资金</w:t>
            </w: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银行贷款</w:t>
            </w:r>
          </w:p>
        </w:tc>
      </w:tr>
      <w:tr w:rsidR="000F0D1C" w:rsidTr="00034DB8">
        <w:trPr>
          <w:jc w:val="center"/>
        </w:trPr>
        <w:tc>
          <w:tcPr>
            <w:tcW w:w="3230" w:type="dxa"/>
            <w:gridSpan w:val="2"/>
            <w:vMerge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2025" w:type="dxa"/>
            <w:vMerge w:val="restart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其中：</w:t>
            </w:r>
          </w:p>
        </w:tc>
        <w:tc>
          <w:tcPr>
            <w:tcW w:w="120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第一年</w:t>
            </w: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2025" w:type="dxa"/>
            <w:vMerge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第二年</w:t>
            </w: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4845" w:type="dxa"/>
            <w:gridSpan w:val="4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总投资支出明细</w:t>
            </w:r>
          </w:p>
        </w:tc>
        <w:tc>
          <w:tcPr>
            <w:tcW w:w="4845" w:type="dxa"/>
            <w:gridSpan w:val="4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专项资金支出明细</w:t>
            </w: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用 途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 额</w:t>
            </w: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用 途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 额</w:t>
            </w: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设备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设备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费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大于40%</w:t>
            </w: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材料费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材料费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测试化验加工费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测试化验加工费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燃料动力费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差旅费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差旅费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会议费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会议费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出版/文献/信息传播/知识产权费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出版/文献/信息传播/知识产权费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劳务费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小于30%</w:t>
            </w: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劳务费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-</w:t>
            </w: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协作研究费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咨询费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jc w:val="center"/>
        </w:trPr>
        <w:tc>
          <w:tcPr>
            <w:tcW w:w="3609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其他费用</w:t>
            </w:r>
          </w:p>
        </w:tc>
        <w:tc>
          <w:tcPr>
            <w:tcW w:w="1236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F0D1C" w:rsidRDefault="000F0D1C" w:rsidP="00034DB8">
            <w:pPr>
              <w:spacing w:line="4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0F0D1C" w:rsidRDefault="000F0D1C" w:rsidP="000F0D1C">
      <w:pPr>
        <w:rPr>
          <w:rFonts w:ascii="黑体" w:eastAsia="黑体" w:hAnsi="宋体" w:cs="宋体"/>
          <w:szCs w:val="32"/>
        </w:rPr>
      </w:pPr>
    </w:p>
    <w:p w:rsidR="000F0D1C" w:rsidRDefault="000F0D1C" w:rsidP="000F0D1C">
      <w:pPr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/>
          <w:szCs w:val="32"/>
        </w:rPr>
        <w:br w:type="page"/>
      </w:r>
      <w:r>
        <w:rPr>
          <w:rFonts w:ascii="黑体" w:eastAsia="黑体" w:hAnsi="宋体" w:cs="宋体" w:hint="eastAsia"/>
          <w:szCs w:val="32"/>
        </w:rPr>
        <w:lastRenderedPageBreak/>
        <w:t>附表6</w:t>
      </w:r>
    </w:p>
    <w:p w:rsidR="000F0D1C" w:rsidRDefault="000F0D1C" w:rsidP="000F0D1C">
      <w:pPr>
        <w:tabs>
          <w:tab w:val="left" w:pos="1800"/>
        </w:tabs>
        <w:snapToGrid w:val="0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企业发展预测表</w:t>
      </w:r>
    </w:p>
    <w:p w:rsidR="000F0D1C" w:rsidRDefault="000F0D1C" w:rsidP="000F0D1C">
      <w:pPr>
        <w:tabs>
          <w:tab w:val="left" w:pos="1800"/>
        </w:tabs>
        <w:snapToGrid w:val="0"/>
        <w:spacing w:line="24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0"/>
      </w:tblGrid>
      <w:tr w:rsidR="000F0D1C" w:rsidTr="00034DB8">
        <w:tc>
          <w:tcPr>
            <w:tcW w:w="9690" w:type="dxa"/>
          </w:tcPr>
          <w:p w:rsidR="000F0D1C" w:rsidRDefault="000F0D1C" w:rsidP="00034DB8">
            <w:pPr>
              <w:tabs>
                <w:tab w:val="left" w:pos="1800"/>
              </w:tabs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项目建设期内企业发展情况及测算依据</w:t>
            </w:r>
          </w:p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（分析企业在协议规定的项目期间，在资产规模、年营业收入、企业人员总数等经济、社会效益实现情况及测算依据。）</w:t>
            </w:r>
          </w:p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tabs>
                <w:tab w:val="left" w:pos="1800"/>
              </w:tabs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0F0D1C" w:rsidTr="00034DB8">
        <w:trPr>
          <w:cantSplit/>
        </w:trPr>
        <w:tc>
          <w:tcPr>
            <w:tcW w:w="9690" w:type="dxa"/>
          </w:tcPr>
          <w:p w:rsidR="000F0D1C" w:rsidRDefault="000F0D1C" w:rsidP="00034DB8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项目建设期满后3-5年企业发展情况及测算依据</w:t>
            </w:r>
          </w:p>
          <w:p w:rsidR="000F0D1C" w:rsidRDefault="000F0D1C" w:rsidP="00034DB8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（分析企业在协议规定的项目期满后的3-5年内，在企业资产规模、年营业收入、企业人员总数等经济、社会效益实现情况及测算依据，以及本项目对企业成长的重要性。）</w:t>
            </w:r>
          </w:p>
          <w:p w:rsidR="000F0D1C" w:rsidRDefault="000F0D1C" w:rsidP="00034DB8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0F0D1C" w:rsidRDefault="000F0D1C" w:rsidP="00034DB8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0F0D1C" w:rsidRDefault="000F0D1C" w:rsidP="000F0D1C">
      <w:pPr>
        <w:rPr>
          <w:rFonts w:ascii="黑体" w:eastAsia="黑体" w:hAnsi="宋体" w:cs="宋体"/>
          <w:szCs w:val="32"/>
        </w:rPr>
      </w:pPr>
    </w:p>
    <w:p w:rsidR="000F0D1C" w:rsidRDefault="000F0D1C" w:rsidP="000F0D1C">
      <w:pPr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/>
          <w:szCs w:val="32"/>
        </w:rPr>
        <w:br w:type="page"/>
      </w:r>
      <w:r>
        <w:rPr>
          <w:rFonts w:ascii="黑体" w:eastAsia="黑体" w:hAnsi="宋体" w:cs="宋体" w:hint="eastAsia"/>
          <w:szCs w:val="32"/>
        </w:rPr>
        <w:lastRenderedPageBreak/>
        <w:t>附表7</w:t>
      </w:r>
    </w:p>
    <w:p w:rsidR="000F0D1C" w:rsidRDefault="000F0D1C" w:rsidP="000F0D1C">
      <w:pPr>
        <w:tabs>
          <w:tab w:val="left" w:pos="1800"/>
        </w:tabs>
        <w:snapToGrid w:val="0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区主管部门意见表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3"/>
      </w:tblGrid>
      <w:tr w:rsidR="000F0D1C" w:rsidTr="00034DB8">
        <w:trPr>
          <w:cantSplit/>
          <w:trHeight w:val="4325"/>
          <w:jc w:val="center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1C" w:rsidRDefault="000F0D1C" w:rsidP="00034DB8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区电子信息产业主管部门意见：</w:t>
            </w: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34DB8">
            <w:pPr>
              <w:rPr>
                <w:rFonts w:ascii="仿宋_GB2312"/>
                <w:sz w:val="28"/>
              </w:rPr>
            </w:pPr>
          </w:p>
          <w:p w:rsidR="000F0D1C" w:rsidRDefault="000F0D1C" w:rsidP="000F0D1C">
            <w:pPr>
              <w:ind w:firstLineChars="1800" w:firstLine="4824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单位公章：</w:t>
            </w:r>
          </w:p>
          <w:p w:rsidR="000F0D1C" w:rsidRDefault="000F0D1C" w:rsidP="000F0D1C">
            <w:pPr>
              <w:ind w:firstLineChars="1878" w:firstLine="5033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    月    日</w:t>
            </w:r>
          </w:p>
        </w:tc>
      </w:tr>
    </w:tbl>
    <w:p w:rsidR="000F0D1C" w:rsidRDefault="000F0D1C" w:rsidP="000F0D1C">
      <w:pPr>
        <w:spacing w:line="560" w:lineRule="exact"/>
        <w:rPr>
          <w:rFonts w:ascii="黑体" w:eastAsia="黑体" w:hAnsi="宋体" w:cs="宋体"/>
          <w:szCs w:val="32"/>
        </w:rPr>
      </w:pPr>
    </w:p>
    <w:p w:rsidR="000F0D1C" w:rsidRDefault="000F0D1C" w:rsidP="000F0D1C">
      <w:pPr>
        <w:spacing w:line="560" w:lineRule="exact"/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 w:hint="eastAsia"/>
          <w:szCs w:val="32"/>
        </w:rPr>
        <w:t>附表8</w:t>
      </w:r>
    </w:p>
    <w:p w:rsidR="000F0D1C" w:rsidRDefault="000F0D1C" w:rsidP="000F0D1C">
      <w:pPr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lastRenderedPageBreak/>
        <w:t>申报材料真实性承诺书</w:t>
      </w:r>
    </w:p>
    <w:p w:rsidR="000F0D1C" w:rsidRDefault="000F0D1C" w:rsidP="000F0D1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0F0D1C" w:rsidRDefault="000F0D1C" w:rsidP="000F0D1C">
      <w:pPr>
        <w:spacing w:line="56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1、我单位项目申报提供的所有文件、资料都是真实、完整、有效的，如有不实，愿承担相应的责任；</w:t>
      </w:r>
    </w:p>
    <w:p w:rsidR="000F0D1C" w:rsidRDefault="000F0D1C" w:rsidP="000F0D1C">
      <w:pPr>
        <w:spacing w:line="56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2、项目申报后，我单位不会以任何形式干预后续进行的项目审查、评审和确定工作；</w:t>
      </w:r>
    </w:p>
    <w:p w:rsidR="000F0D1C" w:rsidRDefault="000F0D1C" w:rsidP="000F0D1C">
      <w:pPr>
        <w:spacing w:line="56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3、项目批准后，我单位将按要求认真组织项目实施；</w:t>
      </w:r>
    </w:p>
    <w:p w:rsidR="000F0D1C" w:rsidRDefault="000F0D1C" w:rsidP="000F0D1C">
      <w:pPr>
        <w:spacing w:line="56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4、在项目完成期限内，接受项目管理单位的不定期检查。项目完成后，及时报请验收。</w:t>
      </w:r>
    </w:p>
    <w:p w:rsidR="000F0D1C" w:rsidRDefault="000F0D1C" w:rsidP="000F0D1C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0F0D1C" w:rsidRDefault="000F0D1C" w:rsidP="000F0D1C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0F0D1C" w:rsidRDefault="000F0D1C" w:rsidP="000F0D1C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0F0D1C" w:rsidRDefault="000F0D1C" w:rsidP="000F0D1C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0F0D1C" w:rsidRDefault="000F0D1C" w:rsidP="000F0D1C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0F0D1C" w:rsidRDefault="000F0D1C" w:rsidP="000F0D1C">
      <w:pPr>
        <w:spacing w:line="560" w:lineRule="exact"/>
        <w:ind w:firstLineChars="1550" w:firstLine="4774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法定代表人签字：</w:t>
      </w:r>
    </w:p>
    <w:p w:rsidR="000F0D1C" w:rsidRDefault="000F0D1C" w:rsidP="000F0D1C">
      <w:pPr>
        <w:spacing w:line="560" w:lineRule="exact"/>
        <w:ind w:firstLineChars="1550" w:firstLine="4774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公章：</w:t>
      </w:r>
    </w:p>
    <w:p w:rsidR="000F0D1C" w:rsidRDefault="000F0D1C" w:rsidP="000F0D1C">
      <w:pPr>
        <w:spacing w:line="560" w:lineRule="exact"/>
        <w:ind w:firstLineChars="1550" w:firstLine="4774"/>
        <w:rPr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年</w:t>
      </w:r>
      <w:r>
        <w:rPr>
          <w:rFonts w:ascii="仿宋_GB2312" w:hAnsi="宋体" w:cs="宋体"/>
          <w:bCs/>
          <w:kern w:val="0"/>
          <w:szCs w:val="32"/>
        </w:rPr>
        <w:t xml:space="preserve">   </w:t>
      </w:r>
      <w:r>
        <w:rPr>
          <w:rFonts w:ascii="仿宋_GB2312" w:hAnsi="宋体" w:cs="宋体" w:hint="eastAsia"/>
          <w:bCs/>
          <w:kern w:val="0"/>
          <w:szCs w:val="32"/>
        </w:rPr>
        <w:t>月</w:t>
      </w:r>
      <w:r>
        <w:rPr>
          <w:rFonts w:ascii="仿宋_GB2312" w:hAnsi="宋体" w:cs="宋体"/>
          <w:bCs/>
          <w:kern w:val="0"/>
          <w:szCs w:val="32"/>
        </w:rPr>
        <w:t xml:space="preserve">   </w:t>
      </w:r>
      <w:r>
        <w:rPr>
          <w:rFonts w:ascii="仿宋_GB2312" w:hAnsi="宋体" w:cs="宋体" w:hint="eastAsia"/>
          <w:bCs/>
          <w:kern w:val="0"/>
          <w:szCs w:val="32"/>
        </w:rPr>
        <w:t>日</w:t>
      </w:r>
    </w:p>
    <w:p w:rsidR="000F0D1C" w:rsidRDefault="000F0D1C" w:rsidP="000F0D1C">
      <w:pPr>
        <w:tabs>
          <w:tab w:val="left" w:pos="8897"/>
        </w:tabs>
        <w:spacing w:line="600" w:lineRule="exact"/>
        <w:ind w:right="23" w:firstLineChars="200" w:firstLine="616"/>
        <w:jc w:val="right"/>
        <w:rPr>
          <w:szCs w:val="32"/>
        </w:rPr>
      </w:pPr>
    </w:p>
    <w:p w:rsidR="000F0D1C" w:rsidRDefault="000F0D1C" w:rsidP="000F0D1C">
      <w:pPr>
        <w:spacing w:line="440" w:lineRule="exact"/>
        <w:rPr>
          <w:rFonts w:ascii="仿宋_GB2312" w:hAnsi="宋体" w:cs="宋体"/>
          <w:b/>
          <w:bCs/>
          <w:szCs w:val="32"/>
        </w:rPr>
      </w:pPr>
      <w:r>
        <w:rPr>
          <w:rFonts w:ascii="仿宋_GB2312" w:hAnsi="宋体" w:cs="宋体"/>
          <w:b/>
          <w:bCs/>
          <w:szCs w:val="32"/>
        </w:rPr>
        <w:br w:type="page"/>
      </w:r>
      <w:r>
        <w:rPr>
          <w:rFonts w:ascii="仿宋_GB2312" w:hAnsi="宋体" w:cs="宋体" w:hint="eastAsia"/>
          <w:b/>
          <w:color w:val="000000"/>
          <w:kern w:val="0"/>
          <w:szCs w:val="32"/>
        </w:rPr>
        <w:lastRenderedPageBreak/>
        <w:t>项目申报书附件</w:t>
      </w:r>
      <w:r>
        <w:rPr>
          <w:rFonts w:ascii="仿宋_GB2312" w:hAnsi="宋体" w:cs="宋体"/>
          <w:b/>
          <w:color w:val="000000"/>
          <w:kern w:val="0"/>
          <w:szCs w:val="32"/>
        </w:rPr>
        <w:t>（网上填报，上传材料均需原件扫描件并加盖电子签章）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（一）申报单位营业执照（正本）；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（二）申报单位法人代表身份证件；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（三）申报单位项目负责人身份证件；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（四）申报单位法人代表的自然人信用查询授权书；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（五）申报单位项目负责人的自然人信用查询授权书；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（六）申报单位项目联系人必须提供本公司在职证明；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（七）申报</w:t>
      </w:r>
      <w:r>
        <w:rPr>
          <w:rFonts w:ascii="仿宋_GB2312" w:hAnsi="宋体" w:cs="宋体"/>
          <w:color w:val="000000"/>
          <w:kern w:val="0"/>
          <w:szCs w:val="32"/>
        </w:rPr>
        <w:t>单位</w:t>
      </w:r>
      <w:r>
        <w:rPr>
          <w:rFonts w:ascii="仿宋_GB2312" w:hAnsi="宋体" w:cs="宋体" w:hint="eastAsia"/>
          <w:color w:val="000000"/>
          <w:kern w:val="0"/>
          <w:szCs w:val="32"/>
        </w:rPr>
        <w:t>201</w:t>
      </w:r>
      <w:r>
        <w:rPr>
          <w:rFonts w:ascii="仿宋_GB2312" w:hAnsi="宋体" w:cs="宋体"/>
          <w:color w:val="000000"/>
          <w:kern w:val="0"/>
          <w:szCs w:val="32"/>
        </w:rPr>
        <w:t>8</w:t>
      </w:r>
      <w:r>
        <w:rPr>
          <w:rFonts w:ascii="仿宋_GB2312" w:hAnsi="宋体" w:cs="宋体" w:hint="eastAsia"/>
          <w:color w:val="000000"/>
          <w:kern w:val="0"/>
          <w:szCs w:val="32"/>
        </w:rPr>
        <w:t>、201</w:t>
      </w:r>
      <w:r>
        <w:rPr>
          <w:rFonts w:ascii="仿宋_GB2312" w:hAnsi="宋体" w:cs="宋体"/>
          <w:color w:val="000000"/>
          <w:kern w:val="0"/>
          <w:szCs w:val="32"/>
        </w:rPr>
        <w:t>9</w:t>
      </w:r>
      <w:r>
        <w:rPr>
          <w:rFonts w:ascii="仿宋_GB2312" w:hAnsi="宋体" w:cs="宋体" w:hint="eastAsia"/>
          <w:color w:val="000000"/>
          <w:kern w:val="0"/>
          <w:szCs w:val="32"/>
        </w:rPr>
        <w:t>年度经会计师事务所审计的完整财务审计报告，包括审计报告正文（需有会计师事务所盖章和注册会计师签字）、财务报表（资产负债表、利润表或损益表、现金流量表）、报表附注；201</w:t>
      </w:r>
      <w:r>
        <w:rPr>
          <w:rFonts w:ascii="仿宋_GB2312" w:hAnsi="宋体" w:cs="宋体"/>
          <w:color w:val="000000"/>
          <w:kern w:val="0"/>
          <w:szCs w:val="32"/>
        </w:rPr>
        <w:t>9</w:t>
      </w:r>
      <w:r>
        <w:rPr>
          <w:rFonts w:ascii="仿宋_GB2312" w:hAnsi="宋体" w:cs="宋体" w:hint="eastAsia"/>
          <w:color w:val="000000"/>
          <w:kern w:val="0"/>
          <w:szCs w:val="32"/>
        </w:rPr>
        <w:t>年未完成财务审计报告，需提交加盖单位公章的说明及201</w:t>
      </w:r>
      <w:r>
        <w:rPr>
          <w:rFonts w:ascii="仿宋_GB2312" w:hAnsi="宋体" w:cs="宋体"/>
          <w:color w:val="000000"/>
          <w:kern w:val="0"/>
          <w:szCs w:val="32"/>
        </w:rPr>
        <w:t>9</w:t>
      </w:r>
      <w:r>
        <w:rPr>
          <w:rFonts w:ascii="仿宋_GB2312" w:hAnsi="宋体" w:cs="宋体" w:hint="eastAsia"/>
          <w:color w:val="000000"/>
          <w:kern w:val="0"/>
          <w:szCs w:val="32"/>
        </w:rPr>
        <w:t>年度财务报表（资产负债表，利润表或损益表，现金流量表），最终立项后，需补充提交经会计师事务所审计的201</w:t>
      </w:r>
      <w:r>
        <w:rPr>
          <w:rFonts w:ascii="仿宋_GB2312" w:hAnsi="宋体" w:cs="宋体"/>
          <w:color w:val="000000"/>
          <w:kern w:val="0"/>
          <w:szCs w:val="32"/>
        </w:rPr>
        <w:t>9</w:t>
      </w:r>
      <w:r>
        <w:rPr>
          <w:rFonts w:ascii="仿宋_GB2312" w:hAnsi="宋体" w:cs="宋体" w:hint="eastAsia"/>
          <w:color w:val="000000"/>
          <w:kern w:val="0"/>
          <w:szCs w:val="32"/>
        </w:rPr>
        <w:t>年度审计报告。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（八）出具审计报告的会计师事务所所在</w:t>
      </w:r>
      <w:r>
        <w:rPr>
          <w:rFonts w:ascii="仿宋_GB2312" w:hAnsi="宋体" w:cs="宋体"/>
          <w:color w:val="000000"/>
          <w:kern w:val="0"/>
          <w:szCs w:val="32"/>
        </w:rPr>
        <w:t>年度</w:t>
      </w:r>
      <w:r>
        <w:rPr>
          <w:rFonts w:ascii="仿宋_GB2312" w:hAnsi="宋体" w:cs="宋体" w:hint="eastAsia"/>
          <w:color w:val="000000"/>
          <w:kern w:val="0"/>
          <w:szCs w:val="32"/>
        </w:rPr>
        <w:t>的上海市会计师事务所分类管理（A）类或（B）类证书</w:t>
      </w:r>
      <w:r>
        <w:rPr>
          <w:rFonts w:ascii="仿宋_GB2312" w:hAnsi="宋体" w:cs="宋体"/>
          <w:color w:val="000000"/>
          <w:kern w:val="0"/>
          <w:szCs w:val="32"/>
        </w:rPr>
        <w:t>（如该公司是集团或上市公司子公司，总公司在外地需统一出具审计报告的，且无法提供会计师事务所分类管理证书，需提交该事务所具备的资质和规模情况）；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（九）项目总投资资金落实证明文件（如承诺函、合同协议、股东决议、银行单据等）；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（十）科研成果证明文件；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（十一）申报材料真实性承诺书（需有申报单位公章和法人代表签名）；</w:t>
      </w:r>
    </w:p>
    <w:p w:rsidR="000F0D1C" w:rsidRDefault="000F0D1C" w:rsidP="000F0D1C">
      <w:pPr>
        <w:spacing w:line="440" w:lineRule="exact"/>
        <w:ind w:firstLineChars="200" w:firstLine="616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（十二）其他相关材料；</w:t>
      </w:r>
    </w:p>
    <w:p w:rsidR="000F0D1C" w:rsidRDefault="000F0D1C" w:rsidP="000F0D1C">
      <w:pPr>
        <w:spacing w:line="440" w:lineRule="exact"/>
        <w:ind w:firstLineChars="200" w:firstLine="616"/>
        <w:rPr>
          <w:rFonts w:ascii="Times New Roman" w:hAnsi="Times New Roman"/>
        </w:rPr>
      </w:pPr>
      <w:r>
        <w:rPr>
          <w:color w:val="000000"/>
          <w:kern w:val="0"/>
          <w:szCs w:val="32"/>
        </w:rPr>
        <w:t>（十</w:t>
      </w:r>
      <w:r>
        <w:rPr>
          <w:rFonts w:hint="eastAsia"/>
          <w:color w:val="000000"/>
          <w:kern w:val="0"/>
          <w:szCs w:val="32"/>
        </w:rPr>
        <w:t>三</w:t>
      </w:r>
      <w:r>
        <w:rPr>
          <w:color w:val="000000"/>
          <w:kern w:val="0"/>
          <w:szCs w:val="32"/>
        </w:rPr>
        <w:t>）关于查询上海市公共信用信息的委托授权书（模板见附件</w:t>
      </w:r>
      <w:r>
        <w:rPr>
          <w:color w:val="000000"/>
          <w:kern w:val="0"/>
          <w:szCs w:val="32"/>
        </w:rPr>
        <w:t>4</w:t>
      </w:r>
      <w:r>
        <w:rPr>
          <w:color w:val="000000"/>
          <w:kern w:val="0"/>
          <w:szCs w:val="32"/>
        </w:rPr>
        <w:t>）。</w:t>
      </w:r>
    </w:p>
    <w:p w:rsidR="008F61CD" w:rsidRDefault="008F61CD" w:rsidP="000F0D1C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14" w:rsidRDefault="000F1D14" w:rsidP="00EC1030">
      <w:pPr>
        <w:spacing w:line="240" w:lineRule="auto"/>
      </w:pPr>
      <w:r>
        <w:separator/>
      </w:r>
    </w:p>
  </w:endnote>
  <w:endnote w:type="continuationSeparator" w:id="1">
    <w:p w:rsidR="000F1D14" w:rsidRDefault="000F1D14" w:rsidP="00EC1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14" w:rsidRDefault="000F1D14" w:rsidP="00EC1030">
      <w:pPr>
        <w:spacing w:line="240" w:lineRule="auto"/>
      </w:pPr>
      <w:r>
        <w:separator/>
      </w:r>
    </w:p>
  </w:footnote>
  <w:footnote w:type="continuationSeparator" w:id="1">
    <w:p w:rsidR="000F1D14" w:rsidRDefault="000F1D14" w:rsidP="00EC10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1C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0D1C"/>
    <w:rsid w:val="000F1D14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3ECE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211CB"/>
    <w:rsid w:val="007212AC"/>
    <w:rsid w:val="00723637"/>
    <w:rsid w:val="0072451B"/>
    <w:rsid w:val="00725743"/>
    <w:rsid w:val="00732227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14BC"/>
    <w:rsid w:val="00814115"/>
    <w:rsid w:val="008165A0"/>
    <w:rsid w:val="00816741"/>
    <w:rsid w:val="008206CE"/>
    <w:rsid w:val="00820A8B"/>
    <w:rsid w:val="0082495E"/>
    <w:rsid w:val="00833B40"/>
    <w:rsid w:val="00840975"/>
    <w:rsid w:val="008476A7"/>
    <w:rsid w:val="008500EE"/>
    <w:rsid w:val="0085189E"/>
    <w:rsid w:val="008518F1"/>
    <w:rsid w:val="00855E1D"/>
    <w:rsid w:val="00857C13"/>
    <w:rsid w:val="00857C23"/>
    <w:rsid w:val="00861615"/>
    <w:rsid w:val="008670F4"/>
    <w:rsid w:val="00867CBA"/>
    <w:rsid w:val="00870ABD"/>
    <w:rsid w:val="008716FA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4BCF"/>
    <w:rsid w:val="00B35923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9D1"/>
    <w:rsid w:val="00CA1C7D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E0239"/>
    <w:rsid w:val="00DE1893"/>
    <w:rsid w:val="00DE1C59"/>
    <w:rsid w:val="00DE6013"/>
    <w:rsid w:val="00DF101A"/>
    <w:rsid w:val="00DF10D4"/>
    <w:rsid w:val="00DF11F0"/>
    <w:rsid w:val="00DF29E3"/>
    <w:rsid w:val="00E02584"/>
    <w:rsid w:val="00E0555E"/>
    <w:rsid w:val="00E07EEE"/>
    <w:rsid w:val="00E10568"/>
    <w:rsid w:val="00E12C00"/>
    <w:rsid w:val="00E14E12"/>
    <w:rsid w:val="00E14FC2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030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C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030"/>
    <w:rPr>
      <w:rFonts w:ascii="Calibri" w:eastAsia="仿宋_GB2312" w:hAnsi="Calibri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030"/>
    <w:rPr>
      <w:rFonts w:ascii="Calibri" w:eastAsia="仿宋_GB2312" w:hAnsi="Calibri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2020-03-03T09:42:00Z</dcterms:created>
  <dcterms:modified xsi:type="dcterms:W3CDTF">2020-03-03T09:45:00Z</dcterms:modified>
</cp:coreProperties>
</file>