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86" w:rsidRDefault="00D93B86" w:rsidP="00D93B86">
      <w:pPr>
        <w:tabs>
          <w:tab w:val="left" w:pos="2193"/>
        </w:tabs>
        <w:ind w:right="128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附件6</w:t>
      </w:r>
    </w:p>
    <w:p w:rsidR="00D93B86" w:rsidRDefault="00D93B86" w:rsidP="00D93B86">
      <w:pPr>
        <w:spacing w:line="120" w:lineRule="auto"/>
        <w:rPr>
          <w:rFonts w:eastAsia="黑体"/>
          <w:color w:val="000000"/>
          <w:szCs w:val="32"/>
        </w:rPr>
      </w:pPr>
    </w:p>
    <w:p w:rsidR="00D93B86" w:rsidRDefault="00D93B86" w:rsidP="00D93B86">
      <w:pPr>
        <w:spacing w:line="12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44"/>
          <w:szCs w:val="44"/>
        </w:rPr>
        <w:t>单位用户批量购买新能源汽车申请报告</w:t>
      </w:r>
    </w:p>
    <w:p w:rsidR="00D93B86" w:rsidRDefault="00D93B86" w:rsidP="00D93B86">
      <w:pPr>
        <w:spacing w:line="120" w:lineRule="auto"/>
        <w:jc w:val="center"/>
        <w:rPr>
          <w:rFonts w:ascii="楷体_GB2312" w:eastAsia="楷体_GB2312" w:hAnsi="楷体_GB2312" w:cs="楷体_GB2312" w:hint="eastAsia"/>
          <w:b/>
          <w:bCs/>
          <w:color w:val="00000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Cs w:val="32"/>
        </w:rPr>
        <w:t>（2021年版）</w:t>
      </w:r>
    </w:p>
    <w:p w:rsidR="00D93B86" w:rsidRDefault="00D93B86" w:rsidP="00D93B86">
      <w:pPr>
        <w:spacing w:line="120" w:lineRule="auto"/>
        <w:rPr>
          <w:color w:val="000000"/>
          <w:szCs w:val="32"/>
        </w:rPr>
      </w:pPr>
    </w:p>
    <w:p w:rsidR="00D93B86" w:rsidRDefault="00D93B86" w:rsidP="00D93B86">
      <w:pPr>
        <w:spacing w:line="120" w:lineRule="auto"/>
        <w:rPr>
          <w:color w:val="000000"/>
          <w:szCs w:val="32"/>
        </w:rPr>
      </w:pPr>
    </w:p>
    <w:p w:rsidR="00D93B86" w:rsidRDefault="00D93B86" w:rsidP="00D93B86">
      <w:pPr>
        <w:spacing w:line="120" w:lineRule="auto"/>
        <w:rPr>
          <w:color w:val="000000"/>
          <w:szCs w:val="32"/>
        </w:rPr>
      </w:pPr>
    </w:p>
    <w:p w:rsidR="00D93B86" w:rsidRDefault="00D93B86" w:rsidP="00D93B86">
      <w:pPr>
        <w:spacing w:line="120" w:lineRule="auto"/>
        <w:rPr>
          <w:color w:val="000000"/>
          <w:szCs w:val="32"/>
        </w:rPr>
      </w:pPr>
    </w:p>
    <w:p w:rsidR="00D93B86" w:rsidRDefault="00D93B86" w:rsidP="00D93B86">
      <w:pPr>
        <w:spacing w:line="120" w:lineRule="auto"/>
        <w:rPr>
          <w:color w:val="000000"/>
          <w:szCs w:val="32"/>
        </w:rPr>
      </w:pPr>
    </w:p>
    <w:p w:rsidR="00D93B86" w:rsidRDefault="00D93B86" w:rsidP="00D93B86">
      <w:pPr>
        <w:spacing w:line="120" w:lineRule="auto"/>
        <w:rPr>
          <w:color w:val="000000"/>
          <w:szCs w:val="32"/>
        </w:rPr>
      </w:pPr>
    </w:p>
    <w:p w:rsidR="00D93B86" w:rsidRDefault="00D93B86" w:rsidP="00D93B86">
      <w:pPr>
        <w:spacing w:line="120" w:lineRule="auto"/>
        <w:rPr>
          <w:color w:val="000000"/>
          <w:szCs w:val="32"/>
        </w:rPr>
      </w:pPr>
    </w:p>
    <w:p w:rsidR="00D93B86" w:rsidRDefault="00D93B86" w:rsidP="00D93B86">
      <w:pPr>
        <w:spacing w:line="120" w:lineRule="auto"/>
        <w:rPr>
          <w:color w:val="000000"/>
          <w:szCs w:val="32"/>
        </w:rPr>
      </w:pPr>
    </w:p>
    <w:p w:rsidR="00D93B86" w:rsidRDefault="00D93B86" w:rsidP="00D93B86">
      <w:pPr>
        <w:spacing w:line="120" w:lineRule="auto"/>
        <w:rPr>
          <w:rFonts w:hint="eastAsia"/>
          <w:color w:val="000000"/>
          <w:szCs w:val="32"/>
        </w:rPr>
      </w:pPr>
    </w:p>
    <w:p w:rsidR="00D93B86" w:rsidRDefault="00D93B86" w:rsidP="00D93B86">
      <w:pPr>
        <w:spacing w:line="120" w:lineRule="auto"/>
        <w:ind w:firstLineChars="150" w:firstLine="462"/>
        <w:jc w:val="center"/>
        <w:rPr>
          <w:rFonts w:eastAsia="仿宋"/>
          <w:color w:val="000000"/>
          <w:szCs w:val="32"/>
          <w:u w:val="single"/>
        </w:rPr>
      </w:pPr>
      <w:r>
        <w:rPr>
          <w:rFonts w:eastAsia="仿宋"/>
          <w:color w:val="000000"/>
          <w:szCs w:val="32"/>
        </w:rPr>
        <w:t>单位名称：（盖公章）</w:t>
      </w:r>
    </w:p>
    <w:p w:rsidR="00D93B86" w:rsidRDefault="00D93B86" w:rsidP="00D93B86">
      <w:pPr>
        <w:spacing w:line="120" w:lineRule="auto"/>
        <w:ind w:firstLineChars="150" w:firstLine="462"/>
        <w:rPr>
          <w:rFonts w:eastAsia="仿宋"/>
          <w:color w:val="000000"/>
          <w:szCs w:val="32"/>
        </w:rPr>
      </w:pPr>
    </w:p>
    <w:p w:rsidR="00D93B86" w:rsidRDefault="00D93B86" w:rsidP="00D93B86">
      <w:pPr>
        <w:spacing w:line="120" w:lineRule="auto"/>
        <w:rPr>
          <w:rFonts w:eastAsia="仿宋"/>
          <w:color w:val="000000"/>
          <w:szCs w:val="32"/>
        </w:rPr>
      </w:pPr>
    </w:p>
    <w:p w:rsidR="00D93B86" w:rsidRDefault="00D93B86" w:rsidP="00D93B86">
      <w:pPr>
        <w:spacing w:line="120" w:lineRule="auto"/>
        <w:jc w:val="center"/>
        <w:rPr>
          <w:rFonts w:eastAsia="仿宋"/>
          <w:color w:val="000000"/>
          <w:szCs w:val="32"/>
        </w:rPr>
      </w:pPr>
    </w:p>
    <w:p w:rsidR="00D93B86" w:rsidRDefault="00D93B86" w:rsidP="00D93B86">
      <w:pPr>
        <w:spacing w:line="120" w:lineRule="auto"/>
        <w:jc w:val="center"/>
        <w:rPr>
          <w:rFonts w:eastAsia="仿宋"/>
          <w:color w:val="000000"/>
          <w:szCs w:val="32"/>
        </w:rPr>
      </w:pPr>
    </w:p>
    <w:p w:rsidR="00D93B86" w:rsidRDefault="00D93B86" w:rsidP="00D93B86">
      <w:pPr>
        <w:spacing w:line="120" w:lineRule="auto"/>
        <w:jc w:val="center"/>
        <w:rPr>
          <w:rFonts w:eastAsia="仿宋"/>
          <w:color w:val="000000"/>
          <w:szCs w:val="32"/>
        </w:rPr>
      </w:pPr>
    </w:p>
    <w:p w:rsidR="00D93B86" w:rsidRDefault="00D93B86" w:rsidP="00D93B86">
      <w:pPr>
        <w:spacing w:line="120" w:lineRule="auto"/>
        <w:jc w:val="center"/>
        <w:rPr>
          <w:rFonts w:eastAsia="仿宋"/>
          <w:color w:val="000000"/>
          <w:szCs w:val="32"/>
        </w:rPr>
        <w:sectPr w:rsidR="00D93B86">
          <w:headerReference w:type="default" r:id="rId4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eastAsia="仿宋"/>
          <w:color w:val="000000"/>
          <w:szCs w:val="32"/>
        </w:rPr>
        <w:t>申请日期</w:t>
      </w:r>
      <w:r>
        <w:rPr>
          <w:rFonts w:eastAsia="仿宋"/>
          <w:color w:val="000000"/>
          <w:szCs w:val="32"/>
        </w:rPr>
        <w:t xml:space="preserve">      </w:t>
      </w:r>
      <w:r>
        <w:rPr>
          <w:rFonts w:eastAsia="仿宋"/>
          <w:color w:val="000000"/>
          <w:szCs w:val="32"/>
        </w:rPr>
        <w:t>年</w:t>
      </w:r>
      <w:r>
        <w:rPr>
          <w:rFonts w:eastAsia="仿宋"/>
          <w:color w:val="000000"/>
          <w:szCs w:val="32"/>
        </w:rPr>
        <w:t xml:space="preserve">      </w:t>
      </w:r>
      <w:r>
        <w:rPr>
          <w:rFonts w:eastAsia="仿宋"/>
          <w:color w:val="000000"/>
          <w:szCs w:val="32"/>
        </w:rPr>
        <w:t>月</w:t>
      </w:r>
    </w:p>
    <w:p w:rsidR="00D93B86" w:rsidRDefault="00D93B86" w:rsidP="00D93B86">
      <w:pPr>
        <w:spacing w:line="480" w:lineRule="exact"/>
        <w:ind w:firstLineChars="200" w:firstLine="616"/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一、基本情况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19"/>
        <w:gridCol w:w="2664"/>
        <w:gridCol w:w="1872"/>
        <w:gridCol w:w="2835"/>
      </w:tblGrid>
      <w:tr w:rsidR="00D93B86" w:rsidTr="008C394C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单位名称</w:t>
            </w:r>
          </w:p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（全称）</w:t>
            </w:r>
          </w:p>
        </w:tc>
        <w:tc>
          <w:tcPr>
            <w:tcW w:w="2664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营业执照类型</w:t>
            </w:r>
          </w:p>
        </w:tc>
        <w:tc>
          <w:tcPr>
            <w:tcW w:w="2835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93B86" w:rsidTr="008C394C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93B86" w:rsidTr="008C394C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组织机构代码/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br/>
              <w:t>社会信用代码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注册资金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br/>
              <w:t>（万元）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93B86" w:rsidTr="008C394C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93B86" w:rsidTr="008C394C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在册员工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上年度营业额（万元）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93B86" w:rsidTr="008C394C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其他业务资质证书及号码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93B86" w:rsidTr="008C394C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93B86" w:rsidTr="008C394C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手机/ E-mail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D93B86" w:rsidTr="008C394C">
        <w:trPr>
          <w:cantSplit/>
          <w:trHeight w:val="454"/>
          <w:jc w:val="center"/>
        </w:trPr>
        <w:tc>
          <w:tcPr>
            <w:tcW w:w="2119" w:type="dxa"/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新能源汽车类型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乘用车/商用车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拟采购数量（辆）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纯电动 辆/插电式 辆</w:t>
            </w:r>
          </w:p>
          <w:p w:rsidR="00D93B86" w:rsidRDefault="00D93B86" w:rsidP="008C39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燃料电池 辆</w:t>
            </w:r>
          </w:p>
        </w:tc>
      </w:tr>
    </w:tbl>
    <w:p w:rsidR="00D93B86" w:rsidRDefault="00D93B86" w:rsidP="00D93B86">
      <w:pPr>
        <w:spacing w:line="240" w:lineRule="exact"/>
        <w:ind w:firstLineChars="200" w:firstLine="616"/>
        <w:jc w:val="left"/>
        <w:rPr>
          <w:rFonts w:ascii="黑体" w:eastAsia="黑体" w:hAnsi="黑体" w:cs="黑体" w:hint="eastAsia"/>
          <w:color w:val="000000"/>
          <w:szCs w:val="32"/>
        </w:rPr>
      </w:pPr>
    </w:p>
    <w:p w:rsidR="00D93B86" w:rsidRDefault="00D93B86" w:rsidP="00D93B86">
      <w:pPr>
        <w:spacing w:line="480" w:lineRule="exact"/>
        <w:ind w:firstLineChars="200" w:firstLine="616"/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二、申请内容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D93B86" w:rsidTr="008C394C">
        <w:trPr>
          <w:jc w:val="center"/>
        </w:trPr>
        <w:tc>
          <w:tcPr>
            <w:tcW w:w="9180" w:type="dxa"/>
          </w:tcPr>
          <w:p w:rsidR="00D93B86" w:rsidRDefault="00D93B86" w:rsidP="008C394C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申请的主要内容</w:t>
            </w:r>
          </w:p>
        </w:tc>
      </w:tr>
      <w:tr w:rsidR="00D93B86" w:rsidTr="008C394C">
        <w:trPr>
          <w:trHeight w:val="4583"/>
          <w:jc w:val="center"/>
        </w:trPr>
        <w:tc>
          <w:tcPr>
            <w:tcW w:w="9180" w:type="dxa"/>
          </w:tcPr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（一）企业简介、股东情况及投资情况说明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法人、股东关联企业是否涉及交通行业类经营业务，若有，请详细介绍关联企业的规模、车辆结构。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（二）车辆使用相关情况说明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1.申请车辆的用途（合理的使用目的，预计行驶路线及行驶区域，日出行预计里程数等）；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2.车辆使用管理措施（公司管理文件）。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（三）用于车辆运行的具有远程监控功能的自用、专用或公共充电设施的落实情况说明（包括与充电设施服务企业的相关协议等）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（四）车辆运行的第三方机构数据监测情况说明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已有新能源汽车的运行记录，包括但不限于行驶总里程及日均里程，月出省天数占比，插电式混合动力汽车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实际纯电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行驶里程占总里程比例。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（五）其他须补充材料</w:t>
            </w:r>
          </w:p>
          <w:p w:rsidR="00D93B86" w:rsidRDefault="00D93B86" w:rsidP="00D93B86">
            <w:pPr>
              <w:spacing w:line="280" w:lineRule="exact"/>
              <w:ind w:firstLineChars="196" w:firstLine="447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1.营业执照复印件；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2.员工社保工资凭证或社保缴纳单据；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3.上年度完税证明（成立1年以上的企业需提供）；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4.上年度年报（或当前年度的业务、商业计划）；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5.购买燃料电池汽车的企业，另需提供与加氢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站签署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的供氢协议。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（六）自愿提供材料：与相关业务单位的协议、信用以及相关资质和荣誉证书等（包括但不限于纳税信用A级证明、是否具有著名商标、是否专精特新或独角兽企业、是否获得各级政府或行业的嘉奖等）。</w:t>
            </w:r>
          </w:p>
          <w:p w:rsidR="00D93B86" w:rsidRDefault="00D93B86" w:rsidP="008C394C">
            <w:pPr>
              <w:widowControl/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D93B86" w:rsidRDefault="00D93B86" w:rsidP="00D93B86">
      <w:pPr>
        <w:spacing w:line="480" w:lineRule="exact"/>
        <w:ind w:firstLineChars="200" w:firstLine="616"/>
        <w:jc w:val="lef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三、企业承诺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D93B86" w:rsidTr="008C394C">
        <w:trPr>
          <w:trHeight w:val="4583"/>
          <w:jc w:val="center"/>
        </w:trPr>
        <w:tc>
          <w:tcPr>
            <w:tcW w:w="9180" w:type="dxa"/>
          </w:tcPr>
          <w:p w:rsidR="00D93B86" w:rsidRDefault="00D93B86" w:rsidP="00D93B86">
            <w:pPr>
              <w:spacing w:line="280" w:lineRule="exact"/>
              <w:ind w:firstLineChars="200" w:firstLine="458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lastRenderedPageBreak/>
              <w:t>（格式条款，不得自行修改）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1.遵纪守法，诚实守信，加强管理，确保安全； 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2.所购新能源汽车不用于非法经营或交通运营；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3.上牌一个月内汇总提交车辆用户信息复印件（行驶证、保单、产证等），并实现车辆运行数据远程监测。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单位自愿履行申请过程中所产生的一切义务，认真提供需要补充的资料；对申请报告和提供材料的真实性负责；若不能履行承诺或违反相关规定，我单位自愿接受取消专用牌照额度等处理措施，并同意将相关信息提供上海市公共信用信息服务平台进行记录，供有关社会主体依法查询；已充分理解和知晓未履行承诺义务的后果和承担的相应责任，由此引起的全部后果由我单位承担。</w:t>
            </w:r>
          </w:p>
          <w:p w:rsidR="00D93B86" w:rsidRDefault="00D93B86" w:rsidP="00D93B86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法人签名（盖章）：</w:t>
            </w: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D93B86" w:rsidRDefault="00D93B86" w:rsidP="008C394C">
            <w:pPr>
              <w:widowControl/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时间：   年  月  日</w:t>
            </w:r>
          </w:p>
        </w:tc>
      </w:tr>
    </w:tbl>
    <w:p w:rsidR="00D93B86" w:rsidRDefault="00D93B86" w:rsidP="00D93B86">
      <w:pPr>
        <w:widowControl/>
        <w:jc w:val="left"/>
        <w:rPr>
          <w:rFonts w:eastAsia="仿宋"/>
          <w:color w:val="000000"/>
        </w:rPr>
      </w:pPr>
    </w:p>
    <w:p w:rsidR="00D93B86" w:rsidRDefault="00D93B86" w:rsidP="00D93B86">
      <w:pPr>
        <w:widowControl/>
        <w:jc w:val="left"/>
        <w:rPr>
          <w:rFonts w:eastAsia="仿宋"/>
          <w:color w:val="000000"/>
        </w:rPr>
      </w:pPr>
    </w:p>
    <w:p w:rsidR="008F61CD" w:rsidRPr="00D93B86" w:rsidRDefault="008F61CD"/>
    <w:sectPr w:rsidR="008F61CD" w:rsidRPr="00D93B8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93B8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B8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3B86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8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2021-02-26T07:53:00Z</dcterms:created>
  <dcterms:modified xsi:type="dcterms:W3CDTF">2021-02-26T07:53:00Z</dcterms:modified>
</cp:coreProperties>
</file>