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87" w:rsidRDefault="004D7B87" w:rsidP="004D7B87">
      <w:pPr>
        <w:spacing w:line="5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4D7B87" w:rsidRDefault="004D7B87" w:rsidP="004D7B87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工信部前两批绿色设计示范企业名单</w:t>
      </w:r>
    </w:p>
    <w:p w:rsidR="004D7B87" w:rsidRDefault="004D7B87" w:rsidP="004D7B87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</w:p>
    <w:tbl>
      <w:tblPr>
        <w:tblStyle w:val="a3"/>
        <w:tblW w:w="8935" w:type="dxa"/>
        <w:jc w:val="center"/>
        <w:tblInd w:w="0" w:type="dxa"/>
        <w:tblLayout w:type="fixed"/>
        <w:tblLook w:val="0000"/>
      </w:tblPr>
      <w:tblGrid>
        <w:gridCol w:w="1935"/>
        <w:gridCol w:w="5016"/>
        <w:gridCol w:w="1984"/>
      </w:tblGrid>
      <w:tr w:rsidR="004D7B87" w:rsidTr="0008564D">
        <w:trPr>
          <w:trHeight w:val="586"/>
          <w:jc w:val="center"/>
        </w:trPr>
        <w:tc>
          <w:tcPr>
            <w:tcW w:w="1935" w:type="dxa"/>
            <w:vAlign w:val="center"/>
          </w:tcPr>
          <w:p w:rsidR="004D7B87" w:rsidRDefault="004D7B87" w:rsidP="0008564D">
            <w:pPr>
              <w:spacing w:line="500" w:lineRule="exac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8"/>
                <w:szCs w:val="28"/>
              </w:rPr>
              <w:t>批次</w:t>
            </w:r>
          </w:p>
        </w:tc>
        <w:tc>
          <w:tcPr>
            <w:tcW w:w="5016" w:type="dxa"/>
            <w:vAlign w:val="center"/>
          </w:tcPr>
          <w:p w:rsidR="004D7B87" w:rsidRDefault="004D7B87" w:rsidP="0008564D">
            <w:pPr>
              <w:spacing w:line="500" w:lineRule="exac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984" w:type="dxa"/>
            <w:vAlign w:val="center"/>
          </w:tcPr>
          <w:p w:rsidR="004D7B87" w:rsidRDefault="004D7B87" w:rsidP="0008564D">
            <w:pPr>
              <w:spacing w:line="500" w:lineRule="exac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8"/>
                <w:szCs w:val="28"/>
              </w:rPr>
              <w:t>主管部门</w:t>
            </w:r>
          </w:p>
        </w:tc>
      </w:tr>
      <w:tr w:rsidR="004D7B87" w:rsidTr="0008564D">
        <w:trPr>
          <w:trHeight w:val="750"/>
          <w:jc w:val="center"/>
        </w:trPr>
        <w:tc>
          <w:tcPr>
            <w:tcW w:w="1935" w:type="dxa"/>
            <w:vAlign w:val="center"/>
          </w:tcPr>
          <w:p w:rsidR="004D7B87" w:rsidRDefault="004D7B87" w:rsidP="0008564D">
            <w:pPr>
              <w:spacing w:line="5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第一批</w:t>
            </w:r>
          </w:p>
        </w:tc>
        <w:tc>
          <w:tcPr>
            <w:tcW w:w="5016" w:type="dxa"/>
            <w:vAlign w:val="center"/>
          </w:tcPr>
          <w:p w:rsidR="004D7B87" w:rsidRDefault="004D7B87" w:rsidP="0008564D">
            <w:pPr>
              <w:spacing w:line="500" w:lineRule="exact"/>
              <w:jc w:val="center"/>
              <w:rPr>
                <w:rFonts w:ascii="Calibri" w:hAnsi="Calibri"/>
                <w:sz w:val="28"/>
                <w:szCs w:val="28"/>
              </w:rPr>
            </w:pPr>
            <w:proofErr w:type="gramStart"/>
            <w:r>
              <w:rPr>
                <w:rFonts w:ascii="Calibri" w:hAnsi="Calibri" w:hint="eastAsia"/>
                <w:sz w:val="28"/>
                <w:szCs w:val="28"/>
              </w:rPr>
              <w:t>安硕文教</w:t>
            </w:r>
            <w:proofErr w:type="gramEnd"/>
            <w:r>
              <w:rPr>
                <w:rFonts w:ascii="Calibri" w:hAnsi="Calibri" w:hint="eastAsia"/>
                <w:sz w:val="28"/>
                <w:szCs w:val="28"/>
              </w:rPr>
              <w:t>用品（上海）股份有限公司</w:t>
            </w:r>
          </w:p>
        </w:tc>
        <w:tc>
          <w:tcPr>
            <w:tcW w:w="1984" w:type="dxa"/>
            <w:vAlign w:val="center"/>
          </w:tcPr>
          <w:p w:rsidR="004D7B87" w:rsidRDefault="004D7B87" w:rsidP="0008564D">
            <w:pPr>
              <w:spacing w:line="5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青浦区</w:t>
            </w:r>
          </w:p>
        </w:tc>
      </w:tr>
      <w:tr w:rsidR="004D7B87" w:rsidTr="0008564D">
        <w:trPr>
          <w:trHeight w:val="776"/>
          <w:jc w:val="center"/>
        </w:trPr>
        <w:tc>
          <w:tcPr>
            <w:tcW w:w="1935" w:type="dxa"/>
            <w:vAlign w:val="center"/>
          </w:tcPr>
          <w:p w:rsidR="004D7B87" w:rsidRDefault="004D7B87" w:rsidP="0008564D">
            <w:pPr>
              <w:spacing w:line="5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第一批</w:t>
            </w:r>
          </w:p>
        </w:tc>
        <w:tc>
          <w:tcPr>
            <w:tcW w:w="5016" w:type="dxa"/>
            <w:vAlign w:val="center"/>
          </w:tcPr>
          <w:p w:rsidR="004D7B87" w:rsidRDefault="004D7B87" w:rsidP="0008564D">
            <w:pPr>
              <w:spacing w:line="5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上海家化联合股份有限公司</w:t>
            </w:r>
          </w:p>
        </w:tc>
        <w:tc>
          <w:tcPr>
            <w:tcW w:w="1984" w:type="dxa"/>
            <w:vAlign w:val="center"/>
          </w:tcPr>
          <w:p w:rsidR="004D7B87" w:rsidRDefault="004D7B87" w:rsidP="0008564D">
            <w:pPr>
              <w:spacing w:line="5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青浦区</w:t>
            </w:r>
          </w:p>
        </w:tc>
      </w:tr>
      <w:tr w:rsidR="004D7B87" w:rsidTr="0008564D">
        <w:trPr>
          <w:trHeight w:val="830"/>
          <w:jc w:val="center"/>
        </w:trPr>
        <w:tc>
          <w:tcPr>
            <w:tcW w:w="1935" w:type="dxa"/>
            <w:vAlign w:val="center"/>
          </w:tcPr>
          <w:p w:rsidR="004D7B87" w:rsidRDefault="004D7B87" w:rsidP="0008564D">
            <w:pPr>
              <w:spacing w:line="5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第二批</w:t>
            </w:r>
          </w:p>
        </w:tc>
        <w:tc>
          <w:tcPr>
            <w:tcW w:w="5016" w:type="dxa"/>
            <w:vAlign w:val="center"/>
          </w:tcPr>
          <w:p w:rsidR="004D7B87" w:rsidRDefault="004D7B87" w:rsidP="0008564D">
            <w:pPr>
              <w:spacing w:line="5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立</w:t>
            </w:r>
            <w:proofErr w:type="gramStart"/>
            <w:r>
              <w:rPr>
                <w:rFonts w:ascii="Calibri" w:hAnsi="Calibri" w:hint="eastAsia"/>
                <w:sz w:val="28"/>
                <w:szCs w:val="28"/>
              </w:rPr>
              <w:t>邦</w:t>
            </w:r>
            <w:proofErr w:type="gramEnd"/>
            <w:r>
              <w:rPr>
                <w:rFonts w:ascii="Calibri" w:hAnsi="Calibri" w:hint="eastAsia"/>
                <w:sz w:val="28"/>
                <w:szCs w:val="28"/>
              </w:rPr>
              <w:t>涂料（中国）有限公司</w:t>
            </w:r>
          </w:p>
        </w:tc>
        <w:tc>
          <w:tcPr>
            <w:tcW w:w="1984" w:type="dxa"/>
            <w:vAlign w:val="center"/>
          </w:tcPr>
          <w:p w:rsidR="004D7B87" w:rsidRDefault="004D7B87" w:rsidP="0008564D">
            <w:pPr>
              <w:spacing w:line="5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浦东新区</w:t>
            </w:r>
          </w:p>
        </w:tc>
      </w:tr>
    </w:tbl>
    <w:p w:rsidR="004D7B87" w:rsidRDefault="004D7B87" w:rsidP="004D7B87"/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B87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D7B87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B8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D7B8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2021-04-25T08:21:00Z</dcterms:created>
  <dcterms:modified xsi:type="dcterms:W3CDTF">2021-04-25T08:21:00Z</dcterms:modified>
</cp:coreProperties>
</file>