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D5" w:rsidRDefault="002529D5" w:rsidP="002529D5">
      <w:pPr>
        <w:pStyle w:val="a3"/>
        <w:spacing w:after="0"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529D5" w:rsidRDefault="002529D5" w:rsidP="002529D5">
      <w:pPr>
        <w:pStyle w:val="a3"/>
        <w:spacing w:after="0"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2020年度“质量标杆”申报标准</w:t>
      </w:r>
    </w:p>
    <w:p w:rsidR="002529D5" w:rsidRDefault="002529D5" w:rsidP="002529D5">
      <w:pPr>
        <w:pStyle w:val="a3"/>
        <w:spacing w:after="0" w:line="520" w:lineRule="exact"/>
        <w:jc w:val="center"/>
        <w:rPr>
          <w:rFonts w:ascii="Times New Roman" w:eastAsia="仿宋_GB2312" w:hAnsi="Times New Roman"/>
          <w:b/>
          <w:sz w:val="44"/>
          <w:szCs w:val="44"/>
        </w:rPr>
      </w:pPr>
    </w:p>
    <w:p w:rsidR="002529D5" w:rsidRDefault="002529D5" w:rsidP="002529D5">
      <w:pPr>
        <w:pStyle w:val="a3"/>
        <w:spacing w:after="0" w:line="520" w:lineRule="exact"/>
        <w:ind w:firstLineChars="196" w:firstLine="639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一、申报条件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质量标杆是指有关组织应用先进质量管理的理念、方法、工具或互联网手段，开展质量管理和改进创新活动，以提高质量水平、提升经营绩效的典型经验。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符合以下条件的单位均可申报：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（一）具有独立法人资格，且经营状况良好；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（二）在质量、诚信、安全、环保等方面无违法行为和不良记录，信用良好；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（三）其申报的方法和经验已在本单位成熟应用，对质量和绩效提升有明显促进作用，在地区和行业内表现突出；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（四）申报单位承诺分享交流质量标杆典型经验。</w:t>
      </w:r>
    </w:p>
    <w:p w:rsidR="002529D5" w:rsidRDefault="002529D5" w:rsidP="002529D5">
      <w:pPr>
        <w:pStyle w:val="a3"/>
        <w:spacing w:after="0" w:line="520" w:lineRule="exact"/>
        <w:ind w:firstLineChars="196" w:firstLine="639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二、遴选标准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质量标杆应符合以下标准：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（一）科学性和创新性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1.所应用的管理方法（技术）符合科学规律，符合质量管理基本规律。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2.所借鉴的管理方法（技术）能结合企业实际进行应用，并具有创新性；或是企业结合实际独创且有效的管理方法。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（二）系统性和示范性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1.典型经验应是企业推广多年的成熟方法，经验介绍应逻辑清晰，内容完整，能展示对该管理方法（技术）的系统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性应用情况，如相关推进目标、组织保障、政策制度、资源配置和实施过程等。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2.典型经验应对关键环节重点说明，展示特色和亮点，包括从中获得的经验或教训，以增强典型经验的示范性。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（三）显效性和发展性</w:t>
      </w:r>
    </w:p>
    <w:p w:rsidR="002529D5" w:rsidRDefault="002529D5" w:rsidP="002529D5">
      <w:pPr>
        <w:pStyle w:val="a3"/>
        <w:spacing w:after="0" w:line="520" w:lineRule="exact"/>
        <w:ind w:firstLineChars="200" w:firstLine="652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1.以相关的数据和事实说明，通过应用该管理方法（技术），企业的质量和效益水平得到明显提升。鼓励展示连续多年数据，以及与竞争对手和标杆的对比数据，以说明在同行业中处于领先水平。</w:t>
      </w:r>
    </w:p>
    <w:p w:rsidR="008F61CD" w:rsidRPr="002529D5" w:rsidRDefault="002529D5" w:rsidP="00577669">
      <w:pPr>
        <w:pStyle w:val="a3"/>
        <w:spacing w:after="0" w:line="520" w:lineRule="exact"/>
        <w:ind w:firstLineChars="200" w:firstLine="640"/>
        <w:jc w:val="both"/>
      </w:pPr>
      <w:r>
        <w:rPr>
          <w:rFonts w:ascii="仿宋_GB2312" w:eastAsia="仿宋_GB2312" w:hAnsi="仿宋_GB2312" w:cs="仿宋_GB2312" w:hint="eastAsia"/>
          <w:sz w:val="32"/>
          <w:szCs w:val="32"/>
        </w:rPr>
        <w:t>2.有证据表明，应用该管理方法（技术）提升企业质量管控能力的典型经验，在同行业具有普遍适用性和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借鉴性。</w:t>
      </w:r>
    </w:p>
    <w:sectPr w:rsidR="008F61CD" w:rsidRPr="002529D5" w:rsidSect="009C7944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11ED" w:rsidP="008F5677">
    <w:pPr>
      <w:pStyle w:val="a4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B611ED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577669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11ED">
    <w:pPr>
      <w:pStyle w:val="a4"/>
    </w:pPr>
  </w:p>
  <w:p w:rsidR="00000000" w:rsidRDefault="00B611E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529D5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29D5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669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36D46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11ED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D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2529D5"/>
    <w:pPr>
      <w:widowControl/>
      <w:adjustRightInd w:val="0"/>
      <w:snapToGrid w:val="0"/>
      <w:spacing w:after="200" w:line="240" w:lineRule="auto"/>
      <w:jc w:val="left"/>
    </w:pPr>
    <w:rPr>
      <w:rFonts w:ascii="宋体" w:eastAsia="宋体" w:hAnsi="Courier New"/>
      <w:spacing w:val="0"/>
      <w:kern w:val="0"/>
      <w:sz w:val="21"/>
      <w:szCs w:val="21"/>
    </w:rPr>
  </w:style>
  <w:style w:type="character" w:customStyle="1" w:styleId="Char">
    <w:name w:val="纯文本 Char"/>
    <w:basedOn w:val="a0"/>
    <w:link w:val="a3"/>
    <w:uiPriority w:val="99"/>
    <w:rsid w:val="002529D5"/>
    <w:rPr>
      <w:rFonts w:ascii="宋体" w:eastAsia="宋体" w:hAnsi="Courier New" w:cs="Times New Roman"/>
      <w:kern w:val="0"/>
      <w:szCs w:val="21"/>
    </w:rPr>
  </w:style>
  <w:style w:type="paragraph" w:styleId="a4">
    <w:name w:val="footer"/>
    <w:basedOn w:val="a"/>
    <w:link w:val="Char0"/>
    <w:rsid w:val="002529D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4"/>
    <w:rsid w:val="002529D5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2020-12-10T08:05:00Z</dcterms:created>
  <dcterms:modified xsi:type="dcterms:W3CDTF">2020-12-10T08:22:00Z</dcterms:modified>
</cp:coreProperties>
</file>