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DB" w:rsidRDefault="007012DB" w:rsidP="007012DB">
      <w:pPr>
        <w:tabs>
          <w:tab w:val="left" w:pos="8610"/>
          <w:tab w:val="left" w:pos="8897"/>
          <w:tab w:val="left" w:pos="9184"/>
        </w:tabs>
        <w:spacing w:line="480" w:lineRule="exact"/>
        <w:ind w:right="23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附件1</w:t>
      </w:r>
    </w:p>
    <w:tbl>
      <w:tblPr>
        <w:tblW w:w="0" w:type="auto"/>
        <w:jc w:val="center"/>
        <w:tblLayout w:type="fixed"/>
        <w:tblLook w:val="0000"/>
      </w:tblPr>
      <w:tblGrid>
        <w:gridCol w:w="720"/>
        <w:gridCol w:w="1140"/>
        <w:gridCol w:w="1940"/>
        <w:gridCol w:w="4600"/>
        <w:gridCol w:w="1400"/>
      </w:tblGrid>
      <w:tr w:rsidR="007012DB" w:rsidTr="001B35F2">
        <w:trPr>
          <w:trHeight w:val="450"/>
          <w:jc w:val="center"/>
        </w:trPr>
        <w:tc>
          <w:tcPr>
            <w:tcW w:w="9800" w:type="dxa"/>
            <w:gridSpan w:val="5"/>
            <w:tcBorders>
              <w:bottom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公用移动信号弱覆盖区域汇总表</w:t>
            </w:r>
          </w:p>
          <w:p w:rsidR="007012DB" w:rsidRDefault="007012DB" w:rsidP="001B35F2">
            <w:pPr>
              <w:widowControl/>
              <w:spacing w:line="24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</w:pPr>
          </w:p>
        </w:tc>
      </w:tr>
      <w:tr w:rsidR="007012DB" w:rsidTr="001B35F2">
        <w:trPr>
          <w:trHeight w:val="1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地区（街道、镇）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弱覆盖地区范围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类型</w:t>
            </w:r>
          </w:p>
        </w:tc>
      </w:tr>
      <w:tr w:rsidR="007012DB" w:rsidTr="001B35F2">
        <w:trPr>
          <w:trHeight w:val="27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东煦路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东至张扬北路，南至东煦路，西至浦东北路，北至五洲大道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8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航津路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东至春阳路，南至航津路，西至浦东北路，北至高荷路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福山路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福竹小区，慈爱园，竹园新村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南汇泥城镇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彩云路秋雨路→鸿音路云端路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13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康桥半岛小区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秀沿路1168弄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金京路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东靖路/新行路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佳桥路与永宁路交叉口附近路段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16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张扬路（长岛路-枣庄路）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金杨路（枣庄路-金桥路）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高科西路/严中路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张江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高斯路/张江路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1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洪山路路段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洪山路（成山路至德州路之间）北向南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林展路路段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林恒路林展路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华城路路段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华城路南桥路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11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龚新路路段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龚新路龚丰路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陆家嘴街道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商城路浦明路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陆家嘴街道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东昌路银城中路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陆家嘴街道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滨江大道浦东南路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莱阳路春晖路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江心沙路近西港路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春晖路与张杨北路路口东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王家街季景北路交叉口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高行镇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兰嵩路/谐安路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高行镇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浦东北路（五洲大道以北430米处）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高行镇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庭安路以北的杨高北路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高行镇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张扬北路/高西路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20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高东镇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北新园路高东二路交叉口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高东镇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园二路近园恒路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高行镇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俱进路高行路交叉口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12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高行镇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万安路/行德路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高行镇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行泰路近东靖路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高行镇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金京路（万安街以北200米处）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博兴路街道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双桥路（五莲路-利津路）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11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高行镇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源华路（双桥路-华高四路）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陆家嘴街道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浦明路商城路交叉口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陆家嘴街道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浦明路/东昌路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陆家嘴街道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乳山路/福山路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塘镇街道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峨山路/南泉路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洋泾街道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商城路/源深路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金杨新村街道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龙居路/博山东路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博兴路街道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牟平路（博兴路-长岛路）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16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博兴路街道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平度路（金工路-胶东路）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花木街道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杨高南路近浦建路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花木街道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梅花路近玉兰路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南码头街道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东三里桥路近浦东南路口西侧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20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上钢新村街道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历城路近耀华路口南侧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33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周家渡街道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雪野路云台路交叉口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北蔡镇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华绣路近杨高南路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北蔡镇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北艾路/锦绣路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22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北蔡镇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莲园路近博华路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32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张江镇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金科路近翠柏路（南向北）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张江镇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晨晖路（藿香路/科苑路中间）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111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塘镇镇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龚卢路旁无名小路近张东路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22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上钢新村街道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德州路与济阳路交叉口附近路段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三林镇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沿江公路近外环路北侧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周家渡街道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洪山路近昌里路（北向南）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三林镇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海阳路近洪山路口西侧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26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周家渡街道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东明路（齐河路与昌里东路之间）北向南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三林镇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东明路近海阳路口南侧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三林镇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板泉路（东明路-杨高南路）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18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三林镇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中环路近浦三路口以东500米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三林镇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洪山路近杨南路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东明路街道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上浦路近灵岩南路以东300米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东明路街道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云台路近杨南路交叉口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2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康桥镇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沪南路近康花路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北蔡镇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京浦路（御山路-御青路）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东明路街道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南林支路与南林二路交叉口处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川沙新镇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南桥路近妙境路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251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川沙新镇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城南路近妙境路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川沙新镇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车站路近东城壕路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康桥镇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无名小路近秀沿路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康桥镇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周康路近上南路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惠南镇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卫星西路近城基路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11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南汇新城镇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橄榄路近茉莉路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21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南汇新城镇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沪城环路近古棕路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川沙新镇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三灶浜路中界路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祝桥镇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闻居路普新路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14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川沙新镇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川环南路曙光路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宣桥镇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上海市浦东新区艺泰安邦小区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康桥镇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4"/>
              </w:rPr>
              <w:t>上海市浦东新区康桥镇康桥半岛新城(北区)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航头镇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航瑞路鹤驰路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16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康桥镇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御霞路锦绣华都内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航头镇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横桥路康沈路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航头镇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长泰东郊御园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航头镇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沪南公路康沈路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沪东新村街道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4"/>
              </w:rPr>
              <w:t>上海市浦东新区沪东新村街道汇佳苑(西门)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上海市浦东新区金桥镇云间绿大地别墅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金杨新村街道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 w:val="24"/>
                <w:szCs w:val="24"/>
              </w:rPr>
              <w:t>上海市浦东新区金杨新村街道金杨路757弄小区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11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洋泾街道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上海市浦东新区洋泾街道绿地泾南公寓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曹路镇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 w:val="24"/>
                <w:szCs w:val="24"/>
              </w:rPr>
              <w:t>民耀路民区路东北方向100米民耀路97弄小区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毛家浜路凌仓路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高东镇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园洲路新园路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15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博兴路街道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长岛路张扬北路碧云新天地家园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271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锦绣东路与黄杨路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潍坊新村街道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张杨路551弄小区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高东镇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高东二路47弄楼夏景园内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1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高行镇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新行路行德路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电台路西北面东方别墅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洋泾街道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博山路50弄小区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10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龙东大道申江路中芯花园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高行镇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万安街高行路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高行镇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张扬北路东靖路浦 江东旭公寓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蓝桉路明月路路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高东镇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东靖路陈邵路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博兴路街道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凌河路五莲路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洋泾街道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栖山路巨野路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洋泾街道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昌邑路北洋泾路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上钢新村街道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上海市浦东新区上钢新村街道济阳一村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北蔡镇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 w:val="24"/>
                <w:szCs w:val="24"/>
              </w:rPr>
              <w:t>上海市浦东新区北蔡镇地杰国际城E欧泊时光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塘镇镇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上海市浦东新区唐镇棕榈泉花园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花木街道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上海市浦东新区花木街道四季雅苑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南码头街道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浦三路汇泉公寓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南码头街道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东方路龙阳路东方城市花园二期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11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北蔡镇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  <w:szCs w:val="24"/>
              </w:rPr>
              <w:t>成山路博华路西南方向（宝华-海尚郡领西区）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塘镇镇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张衡路张东路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张江镇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丹桂路青铜路广兰丽园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南码头街道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浦东新区浦三路277弄临沂七村小区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14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张江镇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孙建路孙农路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花木街道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锦绣一方名苑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三林镇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浦东新区海阳路450弄海阳新村小区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周家渡街道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浦东新区云台路553-1号爵仕悦内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塘镇镇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盛夏路1107弄，盛夏路玉兰香苑三期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北蔡镇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地杰国际城D街坊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周家渡街道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南码头路1136弄东明苑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北蔡镇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大华锦绣华城四期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周家渡街道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  <w:szCs w:val="24"/>
              </w:rPr>
              <w:t>云莲路（云台一小区周家渡昌里敬老院南边）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上钢新村街道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济阳路95弄济阳一村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北蔡镇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御青路56弄小区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北蔡镇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博华路锦绣路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北蔡镇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御桥路，地杰国际城D街坊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花木街道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芳华路933弄小区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周家渡街道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南码头路1288弄3号楼逸翠公馆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花木街道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龙阳路北面涵合园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张江镇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龙东大道近杨镇路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黄杨路锦绣东路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张江镇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祖冲之路广兰路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北蔡镇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莲园路莲中路口南76米莲宏苑内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惠南镇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广北路沪南路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惠南镇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川南奉公路塘红路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康桥镇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恒河北路御山路口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上钢新村街道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济阳路德州路口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周家渡街道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云台路血液路口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博兴路街道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平度路金工路口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13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 w:val="24"/>
                <w:szCs w:val="24"/>
              </w:rPr>
              <w:t>康桥大型居住社区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西至康达路，东至康恩路，北至秀浦路，南至周邓公路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 w:val="24"/>
                <w:szCs w:val="24"/>
              </w:rPr>
              <w:t>周浦大型居住社区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西至康沈路，东至周东路，北至周祝公路，南至机场高速公路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 w:val="24"/>
                <w:szCs w:val="24"/>
              </w:rPr>
              <w:t>曹路大型居住社区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东起凌空路，西至浦东运河，南起金海路，北至东靖路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 w:val="24"/>
                <w:szCs w:val="24"/>
              </w:rPr>
              <w:t>航头大型居住社区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西至沪南公路，东至现状高压走廊防护绿带，北至A25（机场高速）公路控制绿线，南至张家桥港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 w:val="24"/>
                <w:szCs w:val="24"/>
              </w:rPr>
              <w:t>三林大型居住社区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西至浦星公路，东至新港路，北至浦东外环绿带，南至芦恒路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周康航拓展大型居住社区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周祝公路-周园路-沈梅路-瑞安路-周东路-机场高速-罗南大道围合的区域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航头拓展大型居住社区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 w:val="24"/>
                <w:szCs w:val="24"/>
              </w:rPr>
              <w:t>S32-沪南公路-张家桥港-下盐公路-S3公路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sz w:val="24"/>
                <w:szCs w:val="24"/>
              </w:rPr>
              <w:t>民乐大型居住社区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下盐公路-城东路-拱极路-西乐路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陆家嘴街道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花园石桥路富城路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陆家嘴街道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东园路银城中路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陆家嘴街道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滨江大道丰和路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周家渡街道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周家渡路东(雪野路-世博大道）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金高路（佳林路-东路公路）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12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陆家嘴街道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陆家嘴环路浦城路交叉口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陆家嘴街道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银城中路世纪大道交叉口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陆家嘴街道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世纪大道/银城东路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陆家嘴街道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浦东南路/商城路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陆家嘴街道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福山路（商城路-张杨路）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潍坊新村街道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福山路/世纪大道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花木街道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锦延路/锦康路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花木街道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芳甸路近樱花路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上钢新村街道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上南路（博成路-国展路）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上钢新村街道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国展路近世博大道东侧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周家渡街道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云台路浦东南路口北侧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康桥镇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康桥路近御霞路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康桥镇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康桥路近御水路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康桥镇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沪南路康桥路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航头镇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鹤雷路鹤沙路口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张江镇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金科路郭守敬路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北蔡镇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御山路近御桥路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南汇新城镇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环湖北一路近环湖东一路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南汇新城镇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环湖东一路近小桉路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三林镇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耀体路杨思西路交叉口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东明路街道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杨高南路近外环线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张江镇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金科南路（韩钱路-韩荡路）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川沙新镇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晨阳西路建宜路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塘镇镇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春雅路黄泥沟路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高东镇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华申路富特北路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工业园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联明路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东至杨高南路，南至高青路，西至东明路，北至胡巷南路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工业园区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16"/>
                <w:kern w:val="0"/>
                <w:sz w:val="24"/>
                <w:szCs w:val="24"/>
              </w:rPr>
              <w:t>华夏路罗山路立交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中环线罗山路立交区域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工业园区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南汇三灶镇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南六公路宣秋路→南六公路北侧中石油加油站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工业园区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南汇宣桥镇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六奉公路沪南公路→园西路沪南公路  航三路六奉公路→沪南公路S2入口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工业园区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南汇大团镇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南芦公路南团公路→南芦公路川南奉公路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工业园区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外高桥区域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浦东北路（五洲大道以北430米处）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工业园区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外高桥区域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富特南路近五洲大道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工业园区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外高桥区域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英伦路日樱路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工业园区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外高桥区域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台南东路法赛路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工业园区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外高桥区域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五洲大道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工业园区</w:t>
            </w:r>
          </w:p>
        </w:tc>
      </w:tr>
      <w:tr w:rsidR="007012DB" w:rsidTr="001B35F2">
        <w:trPr>
          <w:trHeight w:val="19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金科南路（韩钱路-韩荡路）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工业园区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浦东机场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围场路飞翱路附近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工业园区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金吉路金海路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工业园区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江心沙路近港城路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工业园区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江心沙路近唐家宅路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工业园区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高东镇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华申路富特北路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工业园区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高行镇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东塘公路（立昌集装箱储运公司）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工业园区</w:t>
            </w:r>
          </w:p>
        </w:tc>
      </w:tr>
      <w:tr w:rsidR="007012DB" w:rsidTr="001B35F2">
        <w:trPr>
          <w:trHeight w:val="11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高行镇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五洲大道以北的东塘公路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工业园区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高东镇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韩城路（富特中路以西420米处）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工业园区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高东镇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德堡路近芬菊路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工业园区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高东镇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富特南路近德堡路周边道路2000米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工业园区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高东镇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富特南路近五洲大道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工业园区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高行镇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东葛路东靖路交叉口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工业园区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高行镇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五洲大道近浦东北路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工业园区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川桥路（申江路-唐陆公路）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工业园区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金港路（新金桥路-宁桥路）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工业园区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金海路金高路交叉口向南70米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工业园区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桂桥路（金滇路-金湘路）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工业园区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金湘路（川桥路-锦绣东路）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工业园区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金豫路（川桥路-桂桥路）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工业园区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金粤路（台桥路-桂桥路）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工业园区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锦绣东路（金湘路-金港路）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工业园区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中环线近金明路(北）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工业园区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上钢新村街道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博成路（长清北路-世博馆路）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工业园区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上钢新村街道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上钢路国展路交叉口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工业园区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康桥镇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康桥路罗山路西侧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24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4"/>
                <w:kern w:val="0"/>
                <w:sz w:val="24"/>
                <w:szCs w:val="24"/>
              </w:rPr>
              <w:t>上海建桥学院</w:t>
            </w:r>
          </w:p>
        </w:tc>
      </w:tr>
      <w:tr w:rsidR="007012DB" w:rsidTr="001B35F2">
        <w:trPr>
          <w:trHeight w:val="1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张江镇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居里路近祖冲支路口（南向北）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上海浦东软件园工业区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花木街道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严杨路杨高南路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上海数字产业园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北蔡镇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张衡路/毕升路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北蔡镇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张衡路/毕</w:t>
            </w:r>
            <w:r>
              <w:rPr>
                <w:rFonts w:ascii="仿宋_GB2312" w:eastAsia="宋体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昇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0"/>
                <w:kern w:val="0"/>
                <w:sz w:val="24"/>
                <w:szCs w:val="24"/>
              </w:rPr>
              <w:t>路（张衡路近罗山路东侧</w:t>
            </w:r>
            <w:r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350m）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11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高东镇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福特西三路英伦路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新发展4号工业园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高东镇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日樱南路法赛路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新发展9号工业园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高东镇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英伦路日樱南路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新发展9号工业园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康桥镇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上南路康沈路口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兴宸和富广场商业区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康桥镇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上南路康沈路口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兴宸和富广场商业区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北蔡镇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高科西路/严中路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由由都市型工业园区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上海日立电器</w:t>
            </w:r>
          </w:p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有限公司园区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金苏路、新金桥路、翼桥路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园区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张江镇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华夏路申江路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张江高科商业区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张江镇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祖冲之路哈雷路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长泰国际广场商业区</w:t>
            </w:r>
          </w:p>
        </w:tc>
      </w:tr>
      <w:tr w:rsidR="007012DB" w:rsidTr="001B35F2">
        <w:trPr>
          <w:trHeight w:val="11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张江镇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景岳路华佗路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中医药大学校区工业区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南京东路街道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九江路山东路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南京东路街道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山东路昭通路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南京东路街道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福州路江西路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外滩街道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金陵东路中山东二路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南京东路街道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福州路浙江中路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8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南京东路街道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大沽路重庆北路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201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淮海中路街道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兴业路重庆南路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南京东路街道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新闸路近乌镇路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1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南京东路街道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山海关路近新昌路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271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南京东路街道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新闸路近长沙路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南京东路街道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北京西路近新昌路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南京东路街道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北京西路近温州路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1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南京东路街道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成都北路近南京西路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南京东路街道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威海路近重庆北路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南京东路街道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人民大道近黄陂南路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南京东路街道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西藏中路近延安路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南京东路街道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大沽路近黄陂南路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南京东路街道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成都北路近延安路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瑞金街道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石门二路近巨鹿路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外滩街道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南苏州路近虎丘路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外滩街道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厦门路近贵州路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南东街道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西藏中路近福州路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南东街道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西藏中路近延安路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南东街道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汉口路近福建路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11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外滩街道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汉口路近四川中路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外滩街道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广东路近四川中路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瑞金二路街道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马当路近淮海路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瑞金二路街道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建国东路近马当路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外滩街道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金陵中路近四川路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外滩街道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中山东二路近新永安路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豫园街道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复兴东路近河南路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小东门街道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外马路近白渡路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豫园街道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东至中山东二路，南至复兴中路，西至河南中路，北至福佑路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小东门街道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东至外马路，南至王家码头路，西至中山南路，北至复兴中路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外滩街道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东至中山东一路，南至人民路，西至四川中路，北至南苏州路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外滩街道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东至山东北路，南至宁波路，西至浙江中路，北至北京东路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淮海中路街道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东至浙江南路，南至淮海中路，西至普安路，北至延安东路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南东街道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东至黄陂北路，南至延安高架，西至成都北路，北至威海路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五里街道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蒙自路瞿溪路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住宅区</w:t>
            </w:r>
          </w:p>
        </w:tc>
      </w:tr>
      <w:tr w:rsidR="007012DB" w:rsidTr="001B35F2">
        <w:trPr>
          <w:trHeight w:val="19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五里街道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局门路五里桥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住宅区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老西门街道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大兴街黄家阙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住宅区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半淞园街道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普育东路海南西弄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住宅区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淮海中路街道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金陵西路近黄陂南路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住宅区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瑞金二路街道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瑞金二路近皋兰路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住宅区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瑞金二路街道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淡水路近复兴中路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住宅区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淮海中路街道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济南路近自忠路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住宅区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淮海中路街道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吉安路近复兴中路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住宅区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淮海中路街道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合肥路近肇周路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住宅区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豫园街道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人民路近会稽路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住宅区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小东门街道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薛家浜路近多稼路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住宅区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小东门街道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陆家浜路近中山南路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住宅区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半淞园街道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陆家浜路近普育西街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住宅区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半淞园街道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车站之路近南车站路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住宅区</w:t>
            </w:r>
          </w:p>
        </w:tc>
      </w:tr>
      <w:tr w:rsidR="007012DB" w:rsidTr="001B35F2">
        <w:trPr>
          <w:trHeight w:val="8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半淞园街道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中山南路近南车站路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住宅区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半淞园街道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南车站路近丽园路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住宅区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打浦街道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蒙自西路近鲁班路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住宅区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五里街道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打浦路近中山南路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住宅区</w:t>
            </w:r>
          </w:p>
        </w:tc>
      </w:tr>
      <w:tr w:rsidR="007012DB" w:rsidTr="001B35F2">
        <w:trPr>
          <w:trHeight w:val="11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五里街道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富润路近龙华东路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住宅区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五里街道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局门路近中山南路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住宅区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五里街道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瞿溪路（西藏南路-制造局路）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住宅区</w:t>
            </w:r>
          </w:p>
        </w:tc>
      </w:tr>
      <w:tr w:rsidR="007012DB" w:rsidTr="001B35F2">
        <w:trPr>
          <w:trHeight w:val="11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淮海中路街道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东至吉安路，南至复兴中路，西至黄陂南路，北至自忠路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住宅区</w:t>
            </w:r>
          </w:p>
        </w:tc>
      </w:tr>
      <w:tr w:rsidR="007012DB" w:rsidTr="001B35F2">
        <w:trPr>
          <w:trHeight w:val="36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大宁路街道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绿地中央广场（西至共和新路，北至走马塘，东至寿阳路，南至江场路）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16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静安寺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万航渡路、北京西路、石门一路、西康路、南京西路等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龙华街道、枫林街道、斜土街道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东至龙腾大道，南至龙耀路，西至云锦路，北至龙华中路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商业区 </w:t>
            </w:r>
          </w:p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虹梅街道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东至桂林路，南至漕宝路，西至虹漕路，北至钦州北路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工业区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9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漕河泾街道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动力路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徐家汇街道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北至肇嘉浜路，南至零陵路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程桥街道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剑河路（北顾小区，御锦苑，夏都花园）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天山街道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茅台路、北虹路、虹古路、芙蓉江路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江苏街道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安顺路、淮海西路、华山路、定西路、平武路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华阳街道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昭化路、定西路、愚园路、江苏路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仙霞街道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仙霞路（宝华紫薇花园，虹康花苑）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2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8"/>
                <w:kern w:val="0"/>
                <w:sz w:val="24"/>
                <w:szCs w:val="24"/>
              </w:rPr>
              <w:t>古北黄金城道步行街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红宝石路、玛瑙路、伊犁南路、古羊路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曹杨新村街道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梅岭南路、梅岭北路、杨柳青路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长风新村街道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白玉路宁夏路附近（西到宁夏路凯旋路，北沿宁夏路，东到白玉路，南到白玉路隆德路）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长风新村街道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枣阳路（北到金沙江路，南到光复路）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长风新村街道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中江路同普路（东到大渡河路，南到云岭路，西到丹巴路，北到金沙江路）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长风新村街道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长风8号，泸定路555弄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长寿路街道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长寿路西苏州路附近（北至长寿路-南至昌平路-东至西苏州路-西至昌化路）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长征镇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祁连山南路、真北路、梅川路、同普路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长征镇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金沙江路、丹巴路、大渡河路、光复西路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长征镇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梅岭新村、梅四小区、梅六小区、中星海上名庭（西至中环路，北至武宁路，东至中江路，南至梅川路）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长征镇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馨越公寓，千阳南路99弄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长征镇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长征家苑，真北路-铜川路口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长征镇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梅四小区，武宁路2525弄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甘泉路街道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新长小区、子长小区（新村路和延长西路中间子长路附近路段及小区）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甘泉路街道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延长西路子长路附近宜川二村小区附近（西至子长路-东至宜川路-北至延长西路-南至洛川路）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甘泉路街道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交通路光新路附近石泉三村附近（西至光新路-东至中山北路-南至中山北路-北至交通路）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甘泉路街道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新宜小区，新村路170弄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甘泉路街道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双山小区，双山路55弄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石泉路街道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石六小区、石泉一村（西至旬阳路，北至华池路，东至汉阴路，北至石泉路）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桃浦镇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金达路与武威路附近（金迎路、金达路与武威路附近道路）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桃浦镇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白丽路与竹柳路交叉口（白丽路与竹柳路形成的环形路口包括白丽路南半段）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桃浦镇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武威路与雪松路交叉口（武威路与雪松路交叉口附近，包括武威路上直至S20中间路段）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桃浦镇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祁连山路部分路段（桃浦路与武威东路之间路段）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桃浦镇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真南路和桃浦西路交叉口周围（真南路、桃浦西路以及真北路三岔路口处周边区域）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桃浦镇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古浪路部分路段（桃浦西路与中环路之间路段）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桃浦镇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安居锦竹苑，竹柳路50弄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万里街道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中环华苑（新村路和交通路中间新泉路附近路段）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宜川路街道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中远两湾城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宜川路街道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中潭路清水湾路附近中远两湾城周边（西至中山北路内环高架路-南至清水湾路中潭路-北至交通路-东至远景路）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宜川路街道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华阴小区，华阴路27弄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真如镇街道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真光新村等周边居民区（东真光路、南金汤路、西万镇路、北桃浦路）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真如镇街道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樱花苑、海棠苑、宁馨家园（南至武宁路，北至北石路中间小区）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真如镇街道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曹杨八村第一小区（西至南石一路，北至南石二路，东至曹杨路，北至武宁路）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10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真如镇街道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金鼎路、高陵路交叉口南北区域（金鼎路、万镇路、高陵路、清涧河路、桃浦路多条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道路交汇区域）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真如镇街道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中铁佳苑，真南路209弄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凉城新村街道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奎照路区域（凉城路、水电路）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江湾镇街道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车站北路区域（凉城路、水电路）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江湾镇街道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丰镇路区域（凉城路、水电路）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江湾镇街道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虹北公寓区域（安汾路780弄、江阳南路）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提篮桥街道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北虹高级中学区域（汉阳路、南浔路、塘沽路、峨眉路）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江湾镇街道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沽源路公安街区域（沽源路、公安街）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嘉兴路街道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瑞虹新城区域内（新港路、东沙虹港路、临平路、周家嘴路、大连路）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欧阳路街道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山阴路溧阳路区域（祥德路、山阴路、长山路、溧阳路、物华路、四平路）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凉城新村街道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汶水东路水电路区域（汶水东路、新市路、西体育会路、广中路、粤秀路）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凉城新村街道、江湾镇街道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凉城新村与江湾镇交界区域（丰镇路、广粤路、车站南路，新市南路）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广中路街道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上海市体育运动学院区域（广中路，新同心路，同心路，水电路）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提篮桥街道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提篮桥东块区域（长阳路、公平路、黄浦江、大连路）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商务区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四川北路街道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天兴百货西门区域（四川北路东江湾路、四川北路甜爱支路）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殷行街道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北至港水路，南至嫩江路，西至军工路，东至黄浦江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公园绿地（共青森林公园）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延吉新村街道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北至靖宇中路，南至控江路，西至永吉路，东至敦化路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长白路街道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北至松花江路，南至长白路，西至敦化路，东至延吉东路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五角场镇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北至安波路，南至佳木斯路，西至营口路，东至包头南路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五角场镇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北至安波路，南至松花江路，西至双阳北路，东至营口路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居民区和公园绿地（黄兴公园）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四平路街道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北至阜新路，南至锦西路，西至苏家屯路，东至鞍山路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殷行街道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北至殷行路，南至国和路，西至苏包头路，东至军工路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大桥街道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北至双阳支路，南至河间路，西至临青路，东至隆昌路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定海路街道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北至周家嘴路，南至平凉路，西至内江路，东至军工路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江浦路街道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北至周家嘴路，南至霍山路，西至通北路，东至江浦路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平凉路街道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北至长阳路，南至榆林路，西至大连路，东至通北路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西部商办区、东部居民区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新江湾城街道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北至国帆路，南至殷行路，西至淞沪路，东至闸殷路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五角场街道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北至政立路，南至大学路，西至国定路，东至淞沪路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南部商办区、北部居民区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新江湾城街道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北至殷行路，南至政立路，西至国权北路，东至淞沪路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五角场街道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北至国定路，南至国顺路，西至政修路，东至四平路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29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四平路街道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北至密云路，南至中山北二路，西至密云路，东至走马塘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科技园区</w:t>
            </w:r>
          </w:p>
        </w:tc>
      </w:tr>
      <w:tr w:rsidR="007012DB" w:rsidTr="001B35F2">
        <w:trPr>
          <w:trHeight w:val="10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宝山区南大路706号龙申招待所后仓库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高境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殷高路国权北路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杨行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宝杨路1800号以南宝钢特钢厂区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宝山区沪太支路走马塘以东150米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淞南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上港集团集发物流公司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罗泾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宝钢集团罗泾厂区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宝钢集团罗泾厂区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21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月浦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宝钢集团中央研究院西北角办公楼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吴淞街道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宝山区同济路488号宝钢销售楼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淞南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上钢一厂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东至南陈路，南至沪嘉高速，西至外环线，北至丰翔路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杨行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东至克山路，南至泗塘路，西至铁峰路，北至盘古路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东至罗溪路，南至老罗北路，西至劳动路，北至金石路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东至蕴川路，南至金石路，西至罗东路，北至海欢路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吴淞街道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海江二村、宝山一二村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经纬城市绿洲五期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锦秋花园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13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祁连山路丰翔路祁连欣苑、上大聚丰园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顾村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丰水宝邸居民区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环镇南路真朋路路口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顾村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联谊路648号玉兰公馆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高境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国权北路460弄逸仙二村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长江西路爱辉路通河一二村、泗塘三村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友谊街道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宝山区淞宝路1-133号宝山十村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罗店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抚远路美丰路美兰湖中华园、香岛原墅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祁连山路丰翔路中裕豪庭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华灵路大华路周边居民小区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金地艺境居民区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张庙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通河六村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罗店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蔡家弄村东电台路附近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庙行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长临路共康中学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宝山区华灵路1886号仁杰酒楼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锦秋路699弄(锦秋花园)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东至祁连山路，南至丰翔路，西至瑞丰路，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北至聚丰园路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403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庙行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东至刘场路，南至康陆路，西至大康路，北至长江西路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高境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东至国权北路，南至青石路，西至逸仙路，北至高逸路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东至真北路，南至沪嘉高速，西至真大路，北至华和路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罗店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联杨路-月罗公路-沪太路-A30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罗店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月罗公路-抚远路-罗迎路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顾村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陈广路-宝安公路-陆翔路-镜泊湖路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友谊街道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永清路-宝杨路-宝东路-海江路-塘后路-永乐路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庙行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呼玛路-共和新路-呼兰路-通河路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庙行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呼玛路-爱晖路-长江西路-通河路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高境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新二路999号四季绿城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161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张庙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虎林路435弄/虎林路135弄/长江西路1360号泗塘三四五村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庙行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三泉路1495弄共康公寓共康六村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聚丰园路84号祁连二村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顾村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沙浦路311弄新天地荻泾花园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顾村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电台路599弄/教育路555弄丰水宝邸小区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杨行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宝杨路3188弄杨泰苑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顾村原选址大型居住社区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西至陆翔路，东至沪太路，北至宝安公路，南至沙浦河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顾村新选址一号大型居住社区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宝安路、陆翔路、北部规划道路、规划孟泗泾、和沪太路围合的地区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15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顾村新选址二号大型居住社区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西至浏中河，东至陆翔路，北至菊太路，南至沙浦河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罗店大型居住社区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A30-A13-月罗公路-沪太路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绿地临海：真陈路城银路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19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闵行区华漕镇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北青公路以南，汇龙路以东，纪翟路以西，蟠龙港以北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42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闵行区华漕镇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北青公路以南，纪翟路以东，华翔路以西，北翟之路以北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闵行区华漕镇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北翟之路以南，松泽高架以北，华翔路以西，蟠龙港以东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闵行区华漕镇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华江路以东，苏州河以南，北翟路以北，北沈路以西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闵行区七宝镇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外环路以东，虹莘路以西，蒲汇塘河以南，漕宝路以北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21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闵行区七宝镇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虹莘路以东，蒲汇塘河以南，漕宝路以北，合川路以西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闵行区虹桥镇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吴中路以南，虹莘路以东，合川路以西，蒲汇塘河以北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11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闵行区虹桥镇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外环路以东，延安路高架以南，虹许路以西，漕宝路以北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闵行区古美路街道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漕宝路以南，虹莘路以东，平南路以北，中环路以西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闵行区古美路街道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平南路以南，虹莘路以东，顾戴路以北，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中环路以西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434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闵行区古美路街道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顾戴路以南，虹莘路以东，古美西路以北，中环路以西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浦锦街道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东至浦星公路、西至浦锦路、南至芦恒路、北至红临路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浦锦街道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东至浦星公路、西至浦瑞路、南至陈行公路，北至南江榉路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浦锦街道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东至浦申南路，西至浦瑞路，南至江坤路，北至竹园西路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浦江镇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东至浦星公路，西至永颂路，南至鲁南路，北至盐铁塘路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浦江镇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东至汇臻路，西至浦星公路，南至闸航路，北至鲁建路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浦江镇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东至汇驰路，西至三鲁公路，南至浦放路，北至叶家桥路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浦江镇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东至汇驰路，西至三鲁公路，南至先新路，北至浦放路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吴泾镇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东至龙吴路，西至虹梅南路，南至紫龙路，北至剑川路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江川路街道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东至沪闵路，西至瑞丽路，南至东川路，北至剑川路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江川路街道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东至瑞丽路，西至华宁路，南至东川路，北至凤庆路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梅陇镇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东至龙里路，西至梅陇西路路，南至A20，北至罗阳路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梅陇镇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东至莲花路，西至万源路，南至古美西路，北至河道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梅陇镇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东至梅富路，西至莲花南路，南至春申路，北至河道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东至华宁路，西至昆阳路，南至银林路，北至陪昆路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颛桥镇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东至田园路，西至沪闵路，南至伟都路，北至颛兴东路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颛桥镇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东至A4，西至沪闵路，南至金都路，北至春申塘河道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莘庄镇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东至沪闵路，西至水清路，南至莘庄立交，北至淀浦河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莘庄镇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东至伟业路，西至A4，南至春申塘河道，北至莘朱路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浦江原选址大型居住社区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西至三鲁路，东至汇弛路，北至机场高速公路，南至盐铁塘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浦江新选址一号大型居住社区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西至三鲁路，东至召楼路，北至先新路，南至盐铁塘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君莲大型居住社区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东至莲花南路，南至六磊塘，西至莘奉金高速公路，北至金都路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鲁汇大型居住社区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规划一路——新浦泾——闸航路——浦星公路围合区域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浦江拓展大型居住社区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盐铁塘-黄浦江沿岸-大治河-浦星公路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旗忠大型居住社区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俞塘-北竹港-沙泾浜-昆阳路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闵行区新虹街道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北翟路以南，天山西路以北，华翔路以东，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申长路以西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460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闵行区新虹街道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天山西路以南，扬虹路高架以北，华翔路以东，申长路以西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闵行区七宝镇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沪星路以南，沪松公路以北，嘉闵高架以东，七莘路以西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24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闵行区七宝镇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吴中路以南，漕宝路以北，七莘路以东，吴宝路以西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闵行区七宝镇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A9高速以南，吴中路以北，横沥港以东，外环路以西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闵行区七宝镇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沪松公路以南，中春路以东，七莘路以西，华友路以北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闵行区七宝镇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漕宝路以南，七莘路以东，外环路以西，顾戴路以北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8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封浜地区，曹安公路以北、黄家花园路以西，沪宁铁路以南，惠平路以西区域。包括社区服务中心、封浜汽车站周边，封浜小商品市场周边区域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商业区、居民区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南翔镇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翔江公路以东以南、沪宁高速铁路以北、金迎路以西区域。包括金地格林、古猗园等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南翔镇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沪宜公路真南路周边（包含红翔村、翔华社区等处）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南翔镇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云翔大居区域，东至沪嘉高速、南至翔江公路、西至惠平路、北至</w:t>
            </w:r>
            <w:r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藻浜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114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南翔镇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沪嘉高速以东、浏翔公路以西、丰翔路以北、陈翔路以南；包括丰翔社区、宝翔社区、曙光村、静华村、新丰村、浏翔村、金地格林风范城等区域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新成路街道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澄浏中路以东、浏翔公路以西、胜竹路以南、叶城路以北区域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真新街道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吉镇路绥一路金莲坊小区附近；铜川路双河路周边、靖边路铜川路嘉福坊周边、绥一路吉镇路周边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8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嘉定工业区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回城路霍城路周边，招贤路福海路周边，福海路普惠路叶城三街坊周边，裕民路福海路周边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嘉定新城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嘉新公路以东、澄浏中路以西、绕城高速以北、叶城路以南区域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工业区、住宅区</w:t>
            </w:r>
          </w:p>
        </w:tc>
      </w:tr>
      <w:tr w:rsidR="007012DB" w:rsidTr="001B35F2">
        <w:trPr>
          <w:trHeight w:val="18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嘉定新城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裕民南路封周路、永盛南路希望路、永盛路陆沈路周边，包括保利湖畔、东方豪园、嘉宝紫提湾等居民小区内部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安亭镇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昌吉路于田路（大众汽车三厂）周边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安亭镇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博园路7565号-上海汽车会展中心，博园路以南、墨玉南路以东区域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安亭镇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安亭新镇区域，安诚路以东、北安德路以南、南安德路以北区域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安亭镇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安亭老街区域，宝安公路以南、安驰路以北、墨玉路以西区域。包括安亭医院、安亭镇社区卫生服务中心周边区域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商业区、居民区</w:t>
            </w:r>
          </w:p>
        </w:tc>
      </w:tr>
      <w:tr w:rsidR="007012DB" w:rsidTr="001B35F2">
        <w:trPr>
          <w:trHeight w:val="1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安亭镇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安亭镇方泰地区，园区路以南、</w:t>
            </w:r>
            <w:r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藻浜以北、园汽路以东、安晓路以西区域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居民区、工业区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安亭镇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安亭镇黄渡地区，曹安公路以南，东港路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以北，杭桂路以东，金易路以西地区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居民区</w:t>
            </w:r>
          </w:p>
        </w:tc>
      </w:tr>
      <w:tr w:rsidR="007012DB" w:rsidTr="001B35F2">
        <w:trPr>
          <w:trHeight w:val="43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482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菊园新区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城北大居区域，北至祁连河-蓝竹路，东至城北路-胜辛路，南至西练祁河，西至沈海高速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江桥原选址大型居住社区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西至嘉闵高架路，东至金园一路，北至鹤旋路，南至爱特路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江桥拓展大型居住社区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西至星华公路，东至金运路，北至鹤栖路，南至鹤旋路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云翔大型居住社区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东至A12公路（沪嘉高速公路），南至翔江公路-古漪园路-民主街-真南路一线，西至惠平路，北至蕴藻浜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城北大型居住社区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祁连河-胜竹路-城北路-胜辛路-西练祁河-沈海高速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枫泾工业区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中心点：121.044545，30.892612，直径1.5公里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金山工业区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中心点：121.332483 30.803719 半径600米周围地区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金山工业区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金水湖周围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金山新城金山大道夏盛路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中心点：121.281603，30.726345，直径1.2公里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金山新城板桥东路（杭州湾大道至同凯路段）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中心点：121.346762，30.738338，直径1.2公里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金山新城南阳港西路（山海路至山宁路段）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中心点：121.340339，30.770326，直径1.3公里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吕巷镇前颜路朱吕公路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中心点：121.260511，30.835623，直径700米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12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廊下镇漕廊公路万春路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中心点：121.209927，30.790981，直径1.2公里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吕巷镇红光路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中心点：121.23268，30.843147，直径1.2公里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2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8"/>
                <w:kern w:val="0"/>
                <w:sz w:val="24"/>
                <w:szCs w:val="24"/>
              </w:rPr>
              <w:t>亭林镇金水路月工路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中心点：121.318316，30.806925，直径800米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2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8"/>
                <w:kern w:val="0"/>
                <w:sz w:val="24"/>
                <w:szCs w:val="24"/>
              </w:rPr>
              <w:t>亭林镇林盛路亭塔路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中心点：121.328299，30.886562，直径700米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金山新城沪杭公路汀南路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中心点：121.390761，30.756877，直径1.4公里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2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8"/>
                <w:kern w:val="0"/>
                <w:sz w:val="24"/>
                <w:szCs w:val="24"/>
              </w:rPr>
              <w:t>漕泾镇横泾路富漕路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中心点：121.398952，30.802353，直径1.4公里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中一东路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中心点：121.425837，30.800544，直径600米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干巷镇健康新村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中心点：121.248571，30.831582，直径1.0公里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111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金山城区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东至杭州湾大道、南至金山大道、西至卫零北路、北至龙翔路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金山城区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东至杭州湾大道、南至卫清西路、西至卫零路、北至金山大道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17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朱泾镇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东至沈浦泾路、南至金龙街、西至罗星路、北至临仓街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枫泾古镇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东至白牛路、南至亭枫公路、西至朱枫公路、北至枫阳路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朱泾镇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东至沈浦泾路、南至秀洲街、西至人民路、北至秀洲中心路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龙翔路海芙路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金域蔚蓝小区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金山卫镇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西静路南阳湾路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11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金山卫镇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板桥西路古城路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510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石化街道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龙胜路东泉街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枫泾镇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枫岸华庭小区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万达金街和万达华府区域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金山万达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金山新城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海上纳缇小区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金山新城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水韵紫城小区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山阳镇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宝华海湾城小区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朱泾镇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华光紫荆苑小区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山阳镇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区政府行政服务中心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山阳镇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学府路龙轩路口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山阳镇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龙翔路（海盛路至海丰路）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枫泾镇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枫兰路（朱枫公路以东）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朱泾镇牡丹村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中心点：121.183853  30.86894，直径700米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石化街道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临桂路战斗港路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佘山镇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佘山度假区内（上海紫园、中凯曼茶园、环山路佘山国家森林公园东部沿线）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方松街道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松江新城西部区域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（泰晤士小镇部分区域、鸿翔路文通路至三新北路段鸿翔路沿线、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天翔路文涵路、三新北路文翔路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居民区、</w:t>
            </w:r>
          </w:p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8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方松街道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思贤公园及周边居民小区（谷阳北路与思贤路交汇西思贤路沿线、谷阳北路与梅家浜路交汇、南期昌路与人民北路交汇）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泗泾镇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泗陈公路赵非公路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西南名苑、赵非公路颐景园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8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泗泾镇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泗砖路长兴路（泗砖南路两侧的合生国际花园、海欣别墅、同欢小区、光星洋房区、润景苑）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泗泾北拓展大型居住社区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东至刘五公路，南至泗凤公路，西至嘉松公路，北至泗陈公路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泗泾南拓展（泗泾洞泾）大型居住社区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古楼路-沈砖公路-城中路-沪松公路-刘五公路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徐泾镇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盈港东路1800号（徐泾镇政府）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党政机关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华新镇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华新街318号（华新镇政府）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党政机关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夏阳街道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公园路55号（青浦海关）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党政机关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徐泾镇徐德路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徐德路东至华徐公路西至明珠路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赵巷镇北青公路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东至重固大街西至徐山路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赵巷镇赵重公路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北至福茂路南至福泉山园区支路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赵巷镇崧辉路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东至赵苍村路西至崧春路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赵巷镇崧绣路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东至崧盈路西至崧达路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赵巷镇沪清平公路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东至赵重公路西至崧盈路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朱家角镇沈砖公路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东至天淀路西至张巷小港路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11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金泽镇朱枫公路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北至清水港桥东三路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练塘镇蒸夏路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北至泖甸路南至松蒸公路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练塘镇章练塘路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东至蒸庄路西至朱枫公路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徐泾镇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青浦区徐泾镇蟠龙路,徐蟠路2号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工业区、</w:t>
            </w:r>
          </w:p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544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朱家角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祥凝浜路两侧（酒龙路-漕平路）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景区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华新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东至凤强塘路、南至尚泰路、西至凤雅路、北至凤强塘路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朱家角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青浦朱家角泰安公寓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赵巷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赵巷崧泽村西南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盈浦街道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淀山湖大道，漕盈路交界处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盈中新村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青赵公路，盈中西路（盈中新村）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徐泾镇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青浦区盈港东路徐盈路以南240米(圣地维拉小区)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徐泾镇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青浦区诸陆西路明珠路路口（绿中海明苑）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徐泾镇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青浦区徐南路以北920米，高泾路以东390米（西郊紫郡别墅）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徐泾镇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青浦区盈港东路徐乐路路口（林锦庭园）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青浦城区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青浦区盈中北路卫中路以北80米（盈中新村）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徐泾镇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青浦区明珠路和徐诚路路口（广虹公寓）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徐泾镇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青浦区沪青平公路联民路以南约500米（豪都国际花园）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赵巷镇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青浦区沪青平高速公路和嘉松南路西南600米左右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青浦城区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青浦区盈港路1880号（民乐佳苑）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徐泾镇高光路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高光路东至诸光路西至高泾路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徐泾镇诸光路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诸光路北至盈港东路南至会卓路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徐泾镇徐民东路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徐明东路东至诸光路西至蟠龙路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徐泾镇徐盈路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徐盈路北至盈港东路南至沪清平公路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徐泾镇明珠路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明珠路北至诈庵路南至盈港东路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19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徐泾镇明珠路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明珠路北至徐德路南至新区路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青浦镇漕盈路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漕盈路北至青赵公路南至城中西路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青浦镇浦仓路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浦仓路北至华青路南至湖滨路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青浦镇湖滨路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湖滨路西至章浜路东至保安路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青浦镇华浦路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北至城中东路南至湖浜路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青浦镇盈港路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东至外青松公路西至青安路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青浦镇盈港路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东至漕盈路西至青赵公路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赵巷镇镇中路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东至垂姚路西至芦沈路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赵巷镇垂姚支路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北至民实路南至镇中路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徐泾镇盈港东路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东至徐盈路西至徐乐路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重固镇福泉路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东至赵重公路西至尽头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青浦镇漕盈路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北至青赵公路南至沪清平公路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朱家角镇新盛路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东至珠溪路西至漕华中路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朱家角镇珠溪路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北至淀山湖大道南至绿洲路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8"/>
                <w:kern w:val="0"/>
                <w:sz w:val="24"/>
                <w:szCs w:val="24"/>
              </w:rPr>
              <w:t>朱家角镇沪清平公路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东至珠溪路西至复兴路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金泽镇任屯支路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北至莲金支路南至河边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金泽镇莲钱路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北至练西公路南至河边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581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华新镇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新凤南路凤星路口附近周边道路及居民区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华新镇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华腾路新协路口附近周边道路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白鹤镇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鹤翔路盈联路口附近道路及周边居民区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白鹤镇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外青松公路鹤吉路口附近道路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朱家角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东至珠溪路，西至复兴路，北至上海边界，南至沪青平公路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徐泾镇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明珠路两侧（诸陆西路-盈港东路）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徐泾镇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联民路两侧（沪青平公路-叶联路）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徐泾镇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高泾路两侧（沪青平公路-沪渝高速）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徐泾镇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诸光路两侧（沪青平公路-沪渝高速）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徐泾镇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东至蟠龙路，西至华徐公路，北至双联路，南至崧泽大道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徐泾镇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西至徐乐路，东至明珠路，北至新泾港，南至崧泽大道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赵巷镇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嘉松中路两侧居民区（业前路-业锦路）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赵巷镇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西至芦沈路，东至嘉松中路，北至盈港东路，南至沪青平公路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夏阳街道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新城一站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夏阳街道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新城二站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盈浦街道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新城四站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华新大型居住社区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西至通坡塘，东至新凤路，北至纬一路，南至纬三路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8"/>
                <w:kern w:val="0"/>
                <w:sz w:val="24"/>
                <w:szCs w:val="24"/>
              </w:rPr>
              <w:t>诸光路大型居住社区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东至小涞港，南至沪青平公路，西至向阳河，北至天山西路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徐泾北（华新拓展）大型居住社区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新通波塘-花桥港-经一路-纬三路-徐乐璐-纬五路-徐盈路-崧泽大道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新城一站大型居住社区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G1501-沪渝高速-上达河-油墩港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华新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东至华徐路、南至华隆路、西至新凤中路、北至华志路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17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东至华徐公路、南至沪青平公路、西至明珠路、北至盈港东路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徐泾镇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青浦区华徐公路和诚爱路西100米左右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夏阳街道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青浦区青浦镇华青南路1000号（青浦博物馆）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青浦镇盈中西路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盈中西路北至青赵公路南至海盈路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徐泾镇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东至诸光路，西至蟠龙路，北至蟠中东路，南至盈港东路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上海化学工业区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东至竹港河，西至金山边界；南至杭州湾，北至沪杭公路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东至浦东边界，西至新四平公路；南至杭州湾，北至浦东铁路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8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东至金汇港及南桥镇北新村、五宅村、益民村村界，南至南桥镇发展村、金港村、益民村村界，西至南竹港，北至黄浦江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南桥新城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北至大叶公路，东至浦星公路，南至G1501上海绕城高速，西至南沙港和沪杭公路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应用技术学院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东起奉炮公路，西至海湾路；南起海泉路，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北至奉柘公路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学校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612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上海师范大学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东起奉炮公路，西至海湾路；南起海思路，北至海泉路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华东理工大学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东起海湾路，西至南海公路；南起海思路，北至海泉路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星火开发区部分区域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东至海农公路，南至海马路，西至金汇港，北至民乐路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南桥镇育秀小区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环城东路-环城南路-人民路-南奉公路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南桥镇江海小区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南桥路-南亭公路-菜场路-新建路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奉浦绿地老街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环城东路-运河北路-S4高速-航南公路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海岛星城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金日东西苑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绿地曼哈顿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金鳌山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江海名都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东亚威尼斯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达安御庭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明珠花苑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金珠花苑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金月湾怡祥居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城桥镇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玉环路湄洲路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长兴镇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大兴村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长兴镇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前卫新村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长兴镇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大华和凤辰小区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长兴镇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绿地长兴家园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长兴镇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振华港机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长兴镇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江南造船厂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长兴镇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沪东造船厂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工业区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陈家镇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佳苑配套小区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陈家镇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揽海路别墅小区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中兴镇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爱国村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11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中兴镇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4"/>
              </w:rPr>
              <w:t>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中村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中兴镇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七</w:t>
            </w: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4"/>
              </w:rPr>
              <w:t>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中兴镇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兴东村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中兴镇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4"/>
              </w:rPr>
              <w:t>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南村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  <w:tr w:rsidR="007012DB" w:rsidTr="001B35F2">
        <w:trPr>
          <w:trHeight w:val="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中兴镇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北港村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DB" w:rsidRDefault="007012DB" w:rsidP="001B35F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居民区</w:t>
            </w:r>
          </w:p>
        </w:tc>
      </w:tr>
    </w:tbl>
    <w:p w:rsidR="007012DB" w:rsidRDefault="007012DB" w:rsidP="007012DB">
      <w:pPr>
        <w:tabs>
          <w:tab w:val="left" w:pos="8610"/>
          <w:tab w:val="left" w:pos="8897"/>
          <w:tab w:val="left" w:pos="9184"/>
        </w:tabs>
        <w:spacing w:line="480" w:lineRule="exact"/>
        <w:ind w:right="23"/>
        <w:rPr>
          <w:rFonts w:ascii="仿宋_GB2312" w:eastAsia="仿宋_GB2312" w:hint="eastAsia"/>
          <w:szCs w:val="32"/>
        </w:r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体">
    <w:altName w:val="宋体"/>
    <w:charset w:val="00"/>
    <w:family w:val="roma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12DB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0898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12DB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2EA9"/>
    <w:rsid w:val="008038BE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0BBB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77491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3C71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660A"/>
    <w:rsid w:val="00D472D6"/>
    <w:rsid w:val="00D53C64"/>
    <w:rsid w:val="00D56BF1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DB"/>
    <w:pPr>
      <w:widowControl w:val="0"/>
      <w:jc w:val="both"/>
    </w:pPr>
    <w:rPr>
      <w:rFonts w:ascii="Times New Roman" w:eastAsia="仿宋体" w:hAnsi="Times New Roman" w:cs="Times New Roman"/>
      <w:sz w:val="32"/>
      <w:szCs w:val="20"/>
    </w:rPr>
  </w:style>
  <w:style w:type="paragraph" w:styleId="3">
    <w:name w:val="heading 3"/>
    <w:basedOn w:val="a"/>
    <w:next w:val="a"/>
    <w:link w:val="3Char"/>
    <w:qFormat/>
    <w:rsid w:val="007012DB"/>
    <w:pPr>
      <w:keepNext/>
      <w:keepLines/>
      <w:spacing w:before="260" w:after="260" w:line="416" w:lineRule="auto"/>
      <w:outlineLvl w:val="2"/>
    </w:pPr>
    <w:rPr>
      <w:rFonts w:eastAsia="宋体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7012DB"/>
    <w:rPr>
      <w:rFonts w:ascii="Times New Roman" w:eastAsia="宋体" w:hAnsi="Times New Roman" w:cs="Times New Roman"/>
      <w:b/>
      <w:sz w:val="32"/>
      <w:szCs w:val="20"/>
    </w:rPr>
  </w:style>
  <w:style w:type="character" w:styleId="a3">
    <w:name w:val="Hyperlink"/>
    <w:basedOn w:val="a0"/>
    <w:rsid w:val="007012DB"/>
    <w:rPr>
      <w:color w:val="0000FF"/>
      <w:u w:val="single"/>
    </w:rPr>
  </w:style>
  <w:style w:type="character" w:styleId="a4">
    <w:name w:val="page number"/>
    <w:basedOn w:val="a0"/>
    <w:rsid w:val="007012DB"/>
  </w:style>
  <w:style w:type="paragraph" w:customStyle="1" w:styleId="CharChar2CharCharCharCharCharCharCharCharCharCharCharChar">
    <w:name w:val=" Char Char2 Char Char Char Char Char Char Char Char Char Char Char Char"/>
    <w:basedOn w:val="a"/>
    <w:rsid w:val="007012DB"/>
    <w:pPr>
      <w:adjustRightInd w:val="0"/>
      <w:spacing w:line="360" w:lineRule="auto"/>
    </w:pPr>
    <w:rPr>
      <w:rFonts w:eastAsia="宋体"/>
      <w:sz w:val="21"/>
    </w:rPr>
  </w:style>
  <w:style w:type="paragraph" w:customStyle="1" w:styleId="Default">
    <w:name w:val="Default"/>
    <w:rsid w:val="007012DB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customStyle="1" w:styleId="CharCharCharCharCharCharCharCharCharCharCharCharCharCharCharChar">
    <w:name w:val=" Char Char Char Char Char Char Char Char Char Char Char Char Char Char Char Char"/>
    <w:basedOn w:val="a"/>
    <w:rsid w:val="007012DB"/>
    <w:pPr>
      <w:spacing w:line="360" w:lineRule="auto"/>
    </w:pPr>
    <w:rPr>
      <w:rFonts w:eastAsia="宋体"/>
      <w:sz w:val="24"/>
      <w:szCs w:val="24"/>
    </w:rPr>
  </w:style>
  <w:style w:type="paragraph" w:customStyle="1" w:styleId="30">
    <w:name w:val="3"/>
    <w:basedOn w:val="a"/>
    <w:next w:val="a5"/>
    <w:rsid w:val="007012DB"/>
    <w:rPr>
      <w:rFonts w:eastAsia="宋体"/>
    </w:rPr>
  </w:style>
  <w:style w:type="paragraph" w:customStyle="1" w:styleId="1">
    <w:name w:val="1"/>
    <w:basedOn w:val="a"/>
    <w:next w:val="a5"/>
    <w:rsid w:val="007012DB"/>
    <w:pPr>
      <w:spacing w:line="360" w:lineRule="auto"/>
    </w:pPr>
    <w:rPr>
      <w:rFonts w:eastAsia="仿宋_GB2312"/>
      <w:sz w:val="30"/>
    </w:rPr>
  </w:style>
  <w:style w:type="paragraph" w:styleId="2">
    <w:name w:val="Body Text 2"/>
    <w:basedOn w:val="a"/>
    <w:link w:val="2Char"/>
    <w:rsid w:val="007012DB"/>
    <w:rPr>
      <w:rFonts w:eastAsia="仿宋_GB2312"/>
      <w:b/>
      <w:sz w:val="36"/>
    </w:rPr>
  </w:style>
  <w:style w:type="character" w:customStyle="1" w:styleId="2Char">
    <w:name w:val="正文文本 2 Char"/>
    <w:basedOn w:val="a0"/>
    <w:link w:val="2"/>
    <w:rsid w:val="007012DB"/>
    <w:rPr>
      <w:rFonts w:ascii="Times New Roman" w:eastAsia="仿宋_GB2312" w:hAnsi="Times New Roman" w:cs="Times New Roman"/>
      <w:b/>
      <w:sz w:val="36"/>
      <w:szCs w:val="20"/>
    </w:rPr>
  </w:style>
  <w:style w:type="paragraph" w:customStyle="1" w:styleId="CharChar1CharCharCharChar">
    <w:name w:val=" Char Char1 Char Char Char Char"/>
    <w:basedOn w:val="a"/>
    <w:rsid w:val="007012DB"/>
    <w:rPr>
      <w:rFonts w:eastAsia="宋体"/>
      <w:sz w:val="21"/>
      <w:szCs w:val="24"/>
    </w:rPr>
  </w:style>
  <w:style w:type="paragraph" w:styleId="31">
    <w:name w:val="Body Text 3"/>
    <w:basedOn w:val="a"/>
    <w:link w:val="3Char0"/>
    <w:rsid w:val="007012DB"/>
    <w:pPr>
      <w:jc w:val="center"/>
    </w:pPr>
    <w:rPr>
      <w:rFonts w:ascii="宋体" w:eastAsia="宋体"/>
      <w:b/>
      <w:sz w:val="36"/>
    </w:rPr>
  </w:style>
  <w:style w:type="character" w:customStyle="1" w:styleId="3Char0">
    <w:name w:val="正文文本 3 Char"/>
    <w:basedOn w:val="a0"/>
    <w:link w:val="31"/>
    <w:rsid w:val="007012DB"/>
    <w:rPr>
      <w:rFonts w:ascii="宋体" w:eastAsia="宋体" w:hAnsi="Times New Roman" w:cs="Times New Roman"/>
      <w:b/>
      <w:sz w:val="36"/>
      <w:szCs w:val="20"/>
    </w:rPr>
  </w:style>
  <w:style w:type="paragraph" w:styleId="a6">
    <w:name w:val="Subtitle"/>
    <w:basedOn w:val="a"/>
    <w:link w:val="Char"/>
    <w:qFormat/>
    <w:rsid w:val="007012DB"/>
    <w:pPr>
      <w:spacing w:before="240" w:after="60" w:line="312" w:lineRule="auto"/>
      <w:jc w:val="center"/>
      <w:outlineLvl w:val="1"/>
    </w:pPr>
    <w:rPr>
      <w:rFonts w:ascii="Arial" w:eastAsia="宋体" w:hAnsi="Arial" w:cs="Arial"/>
      <w:b/>
      <w:bCs/>
      <w:kern w:val="28"/>
      <w:szCs w:val="32"/>
    </w:rPr>
  </w:style>
  <w:style w:type="character" w:customStyle="1" w:styleId="Char">
    <w:name w:val="副标题 Char"/>
    <w:basedOn w:val="a0"/>
    <w:link w:val="a6"/>
    <w:rsid w:val="007012DB"/>
    <w:rPr>
      <w:rFonts w:ascii="Arial" w:eastAsia="宋体" w:hAnsi="Arial" w:cs="Arial"/>
      <w:b/>
      <w:bCs/>
      <w:kern w:val="28"/>
      <w:sz w:val="32"/>
      <w:szCs w:val="32"/>
    </w:rPr>
  </w:style>
  <w:style w:type="paragraph" w:styleId="32">
    <w:name w:val="Body Text Indent 3"/>
    <w:basedOn w:val="a"/>
    <w:link w:val="3Char1"/>
    <w:rsid w:val="007012DB"/>
    <w:pPr>
      <w:spacing w:line="440" w:lineRule="exact"/>
      <w:ind w:firstLine="480"/>
    </w:pPr>
    <w:rPr>
      <w:rFonts w:ascii="仿宋体"/>
    </w:rPr>
  </w:style>
  <w:style w:type="character" w:customStyle="1" w:styleId="3Char1">
    <w:name w:val="正文文本缩进 3 Char"/>
    <w:basedOn w:val="a0"/>
    <w:link w:val="32"/>
    <w:rsid w:val="007012DB"/>
    <w:rPr>
      <w:rFonts w:ascii="仿宋体" w:eastAsia="仿宋体" w:hAnsi="Times New Roman" w:cs="Times New Roman"/>
      <w:sz w:val="32"/>
      <w:szCs w:val="20"/>
    </w:rPr>
  </w:style>
  <w:style w:type="paragraph" w:styleId="a7">
    <w:name w:val="header"/>
    <w:basedOn w:val="a"/>
    <w:link w:val="Char0"/>
    <w:rsid w:val="00701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7"/>
    <w:rsid w:val="007012DB"/>
    <w:rPr>
      <w:rFonts w:ascii="Times New Roman" w:eastAsia="仿宋体" w:hAnsi="Times New Roman" w:cs="Times New Roman"/>
      <w:sz w:val="18"/>
      <w:szCs w:val="20"/>
    </w:rPr>
  </w:style>
  <w:style w:type="paragraph" w:customStyle="1" w:styleId="20">
    <w:name w:val="2"/>
    <w:basedOn w:val="a"/>
    <w:next w:val="a5"/>
    <w:rsid w:val="007012DB"/>
    <w:pPr>
      <w:widowControl/>
      <w:spacing w:line="560" w:lineRule="exact"/>
      <w:jc w:val="center"/>
    </w:pPr>
    <w:rPr>
      <w:rFonts w:ascii="仿宋_GB2312" w:eastAsia="仿宋_GB2312" w:hAnsi="宋体"/>
      <w:bCs/>
      <w:kern w:val="0"/>
      <w:sz w:val="30"/>
    </w:rPr>
  </w:style>
  <w:style w:type="paragraph" w:styleId="a8">
    <w:name w:val="Body Text Indent"/>
    <w:basedOn w:val="a"/>
    <w:link w:val="Char1"/>
    <w:rsid w:val="007012DB"/>
    <w:pPr>
      <w:ind w:firstLine="435"/>
    </w:pPr>
    <w:rPr>
      <w:rFonts w:eastAsia="仿宋_GB2312"/>
      <w:sz w:val="28"/>
    </w:rPr>
  </w:style>
  <w:style w:type="character" w:customStyle="1" w:styleId="Char1">
    <w:name w:val="正文文本缩进 Char"/>
    <w:basedOn w:val="a0"/>
    <w:link w:val="a8"/>
    <w:rsid w:val="007012DB"/>
    <w:rPr>
      <w:rFonts w:ascii="Times New Roman" w:eastAsia="仿宋_GB2312" w:hAnsi="Times New Roman" w:cs="Times New Roman"/>
      <w:sz w:val="28"/>
      <w:szCs w:val="20"/>
    </w:rPr>
  </w:style>
  <w:style w:type="paragraph" w:styleId="a9">
    <w:name w:val="Plain Text"/>
    <w:basedOn w:val="a"/>
    <w:link w:val="Char2"/>
    <w:rsid w:val="007012DB"/>
    <w:rPr>
      <w:rFonts w:ascii="宋体" w:eastAsia="宋体" w:hAnsi="Courier New" w:cs="Courier New"/>
      <w:sz w:val="21"/>
      <w:szCs w:val="21"/>
    </w:rPr>
  </w:style>
  <w:style w:type="character" w:customStyle="1" w:styleId="Char2">
    <w:name w:val="纯文本 Char"/>
    <w:basedOn w:val="a0"/>
    <w:link w:val="a9"/>
    <w:rsid w:val="007012DB"/>
    <w:rPr>
      <w:rFonts w:ascii="宋体" w:eastAsia="宋体" w:hAnsi="Courier New" w:cs="Courier New"/>
      <w:szCs w:val="21"/>
    </w:rPr>
  </w:style>
  <w:style w:type="paragraph" w:styleId="aa">
    <w:name w:val="Date"/>
    <w:basedOn w:val="a"/>
    <w:next w:val="a"/>
    <w:link w:val="Char3"/>
    <w:rsid w:val="007012DB"/>
    <w:pPr>
      <w:ind w:left="100"/>
    </w:pPr>
    <w:rPr>
      <w:rFonts w:eastAsia="宋体"/>
      <w:sz w:val="28"/>
    </w:rPr>
  </w:style>
  <w:style w:type="character" w:customStyle="1" w:styleId="Char3">
    <w:name w:val="日期 Char"/>
    <w:basedOn w:val="a0"/>
    <w:link w:val="aa"/>
    <w:rsid w:val="007012DB"/>
    <w:rPr>
      <w:rFonts w:ascii="Times New Roman" w:eastAsia="宋体" w:hAnsi="Times New Roman" w:cs="Times New Roman"/>
      <w:sz w:val="28"/>
      <w:szCs w:val="20"/>
    </w:rPr>
  </w:style>
  <w:style w:type="paragraph" w:customStyle="1" w:styleId="CharCharCharCharCharCharChar">
    <w:name w:val="Char Char Char Char Char Char Char"/>
    <w:basedOn w:val="a"/>
    <w:rsid w:val="007012DB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b">
    <w:name w:val="Normal Indent"/>
    <w:basedOn w:val="a"/>
    <w:rsid w:val="007012DB"/>
    <w:pPr>
      <w:ind w:firstLine="420"/>
    </w:pPr>
  </w:style>
  <w:style w:type="paragraph" w:styleId="a5">
    <w:name w:val="Body Text"/>
    <w:basedOn w:val="a"/>
    <w:link w:val="Char4"/>
    <w:rsid w:val="007012DB"/>
    <w:pPr>
      <w:ind w:right="323"/>
    </w:pPr>
    <w:rPr>
      <w:rFonts w:eastAsia="宋体"/>
      <w:b/>
      <w:sz w:val="36"/>
    </w:rPr>
  </w:style>
  <w:style w:type="character" w:customStyle="1" w:styleId="Char4">
    <w:name w:val="正文文本 Char"/>
    <w:basedOn w:val="a0"/>
    <w:link w:val="a5"/>
    <w:rsid w:val="007012DB"/>
    <w:rPr>
      <w:rFonts w:ascii="Times New Roman" w:eastAsia="宋体" w:hAnsi="Times New Roman" w:cs="Times New Roman"/>
      <w:b/>
      <w:sz w:val="36"/>
      <w:szCs w:val="20"/>
    </w:rPr>
  </w:style>
  <w:style w:type="paragraph" w:styleId="ac">
    <w:name w:val="Balloon Text"/>
    <w:basedOn w:val="a"/>
    <w:link w:val="Char5"/>
    <w:semiHidden/>
    <w:rsid w:val="007012DB"/>
    <w:rPr>
      <w:sz w:val="18"/>
      <w:szCs w:val="18"/>
    </w:rPr>
  </w:style>
  <w:style w:type="character" w:customStyle="1" w:styleId="Char5">
    <w:name w:val="批注框文本 Char"/>
    <w:basedOn w:val="a0"/>
    <w:link w:val="ac"/>
    <w:semiHidden/>
    <w:rsid w:val="007012DB"/>
    <w:rPr>
      <w:rFonts w:ascii="Times New Roman" w:eastAsia="仿宋体" w:hAnsi="Times New Roman" w:cs="Times New Roman"/>
      <w:sz w:val="18"/>
      <w:szCs w:val="18"/>
    </w:rPr>
  </w:style>
  <w:style w:type="paragraph" w:styleId="21">
    <w:name w:val="Body Text Indent 2"/>
    <w:basedOn w:val="a"/>
    <w:link w:val="2Char0"/>
    <w:rsid w:val="007012DB"/>
    <w:pPr>
      <w:ind w:firstLine="570"/>
    </w:pPr>
    <w:rPr>
      <w:rFonts w:ascii="仿宋体"/>
    </w:rPr>
  </w:style>
  <w:style w:type="character" w:customStyle="1" w:styleId="2Char0">
    <w:name w:val="正文文本缩进 2 Char"/>
    <w:basedOn w:val="a0"/>
    <w:link w:val="21"/>
    <w:rsid w:val="007012DB"/>
    <w:rPr>
      <w:rFonts w:ascii="仿宋体" w:eastAsia="仿宋体" w:hAnsi="Times New Roman" w:cs="Times New Roman"/>
      <w:sz w:val="32"/>
      <w:szCs w:val="20"/>
    </w:rPr>
  </w:style>
  <w:style w:type="paragraph" w:styleId="ad">
    <w:name w:val="footer"/>
    <w:basedOn w:val="a"/>
    <w:link w:val="Char6"/>
    <w:rsid w:val="007012D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脚 Char"/>
    <w:basedOn w:val="a0"/>
    <w:link w:val="ad"/>
    <w:rsid w:val="007012DB"/>
    <w:rPr>
      <w:rFonts w:ascii="Times New Roman" w:eastAsia="仿宋体" w:hAnsi="Times New Roman" w:cs="Times New Roman"/>
      <w:sz w:val="18"/>
      <w:szCs w:val="20"/>
    </w:rPr>
  </w:style>
  <w:style w:type="table" w:styleId="ae">
    <w:name w:val="Table Grid"/>
    <w:basedOn w:val="a1"/>
    <w:rsid w:val="007012D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3431</Words>
  <Characters>19562</Characters>
  <Application>Microsoft Office Word</Application>
  <DocSecurity>0</DocSecurity>
  <Lines>163</Lines>
  <Paragraphs>45</Paragraphs>
  <ScaleCrop>false</ScaleCrop>
  <Company>Microsoft</Company>
  <LinksUpToDate>false</LinksUpToDate>
  <CharactersWithSpaces>22948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2020-11-23T07:39:00Z</dcterms:created>
  <dcterms:modified xsi:type="dcterms:W3CDTF">2020-11-23T07:39:00Z</dcterms:modified>
</cp:coreProperties>
</file>