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9" w:type="dxa"/>
        <w:jc w:val="center"/>
        <w:tblLayout w:type="fixed"/>
        <w:tblLook w:val="0000"/>
      </w:tblPr>
      <w:tblGrid>
        <w:gridCol w:w="675"/>
        <w:gridCol w:w="1111"/>
        <w:gridCol w:w="855"/>
        <w:gridCol w:w="840"/>
        <w:gridCol w:w="1020"/>
        <w:gridCol w:w="885"/>
        <w:gridCol w:w="930"/>
        <w:gridCol w:w="950"/>
        <w:gridCol w:w="925"/>
        <w:gridCol w:w="765"/>
        <w:gridCol w:w="1220"/>
        <w:gridCol w:w="1435"/>
        <w:gridCol w:w="885"/>
        <w:gridCol w:w="900"/>
        <w:gridCol w:w="1133"/>
      </w:tblGrid>
      <w:tr w:rsidR="00DD5221" w:rsidTr="00E15021">
        <w:trPr>
          <w:trHeight w:val="375"/>
          <w:jc w:val="center"/>
        </w:trPr>
        <w:tc>
          <w:tcPr>
            <w:tcW w:w="1452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D5221" w:rsidRDefault="00DD5221" w:rsidP="00E15021">
            <w:pPr>
              <w:jc w:val="left"/>
              <w:rPr>
                <w:rFonts w:ascii="黑体" w:eastAsia="黑体" w:hAnsi="黑体" w:cs="黑体" w:hint="eastAsia"/>
                <w:color w:val="00000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Cs w:val="32"/>
              </w:rPr>
              <w:t>附件3</w:t>
            </w:r>
          </w:p>
        </w:tc>
      </w:tr>
      <w:tr w:rsidR="00DD5221" w:rsidTr="00E15021">
        <w:trPr>
          <w:trHeight w:val="420"/>
          <w:jc w:val="center"/>
        </w:trPr>
        <w:tc>
          <w:tcPr>
            <w:tcW w:w="1452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2020年度重点新材料首批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次保险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补偿申请材料汇总表</w:t>
            </w:r>
          </w:p>
        </w:tc>
      </w:tr>
      <w:tr w:rsidR="00DD5221" w:rsidTr="00E15021">
        <w:trPr>
          <w:trHeight w:val="499"/>
          <w:jc w:val="center"/>
        </w:trPr>
        <w:tc>
          <w:tcPr>
            <w:tcW w:w="8956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D5221" w:rsidRDefault="00DD5221" w:rsidP="00E15021">
            <w:pPr>
              <w:jc w:val="left"/>
              <w:rPr>
                <w:rFonts w:ascii="浠垮畫_GB2312" w:eastAsia="浠垮畫_GB2312" w:hAnsi="浠垮畫_GB2312" w:hint="eastAsia"/>
                <w:color w:val="000000"/>
                <w:sz w:val="20"/>
                <w:szCs w:val="24"/>
              </w:rPr>
            </w:pPr>
            <w:r>
              <w:rPr>
                <w:rFonts w:ascii="浠垮畫_GB2312" w:eastAsia="浠垮畫_GB2312" w:hAnsi="浠垮畫_GB2312" w:hint="eastAsia"/>
                <w:color w:val="000000"/>
                <w:sz w:val="20"/>
                <w:szCs w:val="24"/>
              </w:rPr>
              <w:t>报送单位（盖章）：</w:t>
            </w: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D5221" w:rsidRDefault="00DD5221" w:rsidP="00E15021">
            <w:pPr>
              <w:jc w:val="left"/>
              <w:rPr>
                <w:rFonts w:ascii="浠垮畫_GB2312" w:eastAsia="浠垮畫_GB2312" w:hAnsi="浠垮畫_GB2312" w:hint="eastAsia"/>
                <w:color w:val="000000"/>
                <w:sz w:val="20"/>
                <w:szCs w:val="24"/>
              </w:rPr>
            </w:pPr>
            <w:r>
              <w:rPr>
                <w:rFonts w:ascii="浠垮畫_GB2312" w:eastAsia="浠垮畫_GB2312" w:hAnsi="浠垮畫_GB2312" w:hint="eastAsia"/>
                <w:color w:val="000000"/>
                <w:sz w:val="20"/>
                <w:szCs w:val="24"/>
              </w:rPr>
              <w:t>联系人及电话：</w:t>
            </w:r>
          </w:p>
        </w:tc>
      </w:tr>
      <w:tr w:rsidR="00DD5221" w:rsidTr="00E15021">
        <w:trPr>
          <w:trHeight w:val="8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序号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投保新材料名称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生产企业名称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投保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投保新材料合同金额（万元）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保险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金额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pacing w:val="-17"/>
                <w:sz w:val="20"/>
                <w:szCs w:val="24"/>
              </w:rPr>
              <w:t>（万元）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保险费率（%）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保费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金额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（万元）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申请补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贴金额（万元）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用户单位名称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投保时间</w:t>
            </w:r>
          </w:p>
          <w:p w:rsidR="00DD5221" w:rsidRDefault="00DD5221" w:rsidP="00E15021">
            <w:pPr>
              <w:spacing w:line="300" w:lineRule="exact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pacing w:val="-17"/>
                <w:sz w:val="20"/>
                <w:szCs w:val="24"/>
              </w:rPr>
              <w:t>（年 月 日）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保险期间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（年 月 日-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年 月 日）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保险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单号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投保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倍数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承保保险</w:t>
            </w:r>
          </w:p>
          <w:p w:rsidR="00DD5221" w:rsidRDefault="00DD5221" w:rsidP="00E15021">
            <w:pPr>
              <w:spacing w:line="300" w:lineRule="exact"/>
              <w:jc w:val="center"/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榛戜綋" w:eastAsia="榛戜綋" w:hAnsi="榛戜綋" w:hint="eastAsia"/>
                <w:b/>
                <w:bCs/>
                <w:color w:val="000000"/>
                <w:sz w:val="20"/>
                <w:szCs w:val="24"/>
              </w:rPr>
              <w:t>公司名称</w:t>
            </w: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  <w:tr w:rsidR="00DD5221" w:rsidTr="00E15021">
        <w:trPr>
          <w:trHeight w:val="402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right"/>
              <w:rPr>
                <w:rFonts w:ascii="瀹嬩綋" w:eastAsia="瀹嬩綋" w:hAnsi="瀹嬩綋" w:hint="eastAsia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D5221" w:rsidRDefault="00DD5221" w:rsidP="00E15021">
            <w:pPr>
              <w:jc w:val="center"/>
              <w:rPr>
                <w:rFonts w:ascii="榛戜綋" w:eastAsia="榛戜綋" w:hAnsi="榛戜綋" w:hint="eastAsia"/>
                <w:color w:val="000000"/>
                <w:sz w:val="20"/>
                <w:szCs w:val="24"/>
              </w:rPr>
            </w:pPr>
          </w:p>
        </w:tc>
      </w:tr>
    </w:tbl>
    <w:p w:rsidR="008F61CD" w:rsidRDefault="008F61CD" w:rsidP="00DD5221"/>
    <w:sectPr w:rsidR="008F61CD">
      <w:pgSz w:w="15840" w:h="12240" w:orient="landscape"/>
      <w:pgMar w:top="1803" w:right="1440" w:bottom="1803" w:left="1440" w:header="720" w:footer="720" w:gutter="0"/>
      <w:cols w:space="720"/>
      <w:docGrid w:type="linesAndChars" w:linePitch="616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浠垮畫_GB2312">
    <w:altName w:val="宋体"/>
    <w:charset w:val="00"/>
    <w:family w:val="auto"/>
    <w:pitch w:val="default"/>
    <w:sig w:usb0="00000000" w:usb1="00000000" w:usb2="00000000" w:usb3="00000000" w:csb0="00040001" w:csb1="00000000"/>
  </w:font>
  <w:font w:name="榛戜綋">
    <w:altName w:val="宋体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221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B7CC1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221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2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2021-01-06T08:59:00Z</dcterms:created>
  <dcterms:modified xsi:type="dcterms:W3CDTF">2021-01-06T09:00:00Z</dcterms:modified>
</cp:coreProperties>
</file>