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DE" w:rsidRDefault="00A25CDE" w:rsidP="00A25CDE">
      <w:pPr>
        <w:tabs>
          <w:tab w:val="left" w:pos="2410"/>
        </w:tabs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附件3</w:t>
      </w:r>
    </w:p>
    <w:p w:rsidR="00A25CDE" w:rsidRDefault="00A25CDE" w:rsidP="00A25CDE">
      <w:pPr>
        <w:tabs>
          <w:tab w:val="left" w:pos="2410"/>
        </w:tabs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上海市燃料电池汽车示范应用项目推荐汇总表</w:t>
      </w:r>
    </w:p>
    <w:p w:rsidR="00A25CDE" w:rsidRDefault="00A25CDE" w:rsidP="00A25CDE">
      <w:pPr>
        <w:widowControl/>
        <w:spacing w:line="540" w:lineRule="exact"/>
        <w:rPr>
          <w:rFonts w:ascii="仿宋_GB2312" w:hAnsi="宋体"/>
          <w:color w:val="000000"/>
          <w:kern w:val="0"/>
          <w:sz w:val="24"/>
        </w:rPr>
      </w:pPr>
      <w:r>
        <w:rPr>
          <w:rFonts w:ascii="仿宋_GB2312" w:hAnsi="宋体" w:hint="eastAsia"/>
          <w:color w:val="000000"/>
          <w:kern w:val="0"/>
          <w:sz w:val="24"/>
        </w:rPr>
        <w:t>区主管部门单位</w:t>
      </w:r>
      <w:r>
        <w:rPr>
          <w:rFonts w:ascii="仿宋_GB2312" w:hAnsi="宋体"/>
          <w:color w:val="000000"/>
          <w:kern w:val="0"/>
          <w:sz w:val="24"/>
        </w:rPr>
        <w:t xml:space="preserve">（盖章）：    </w:t>
      </w:r>
      <w:r>
        <w:rPr>
          <w:rFonts w:ascii="仿宋_GB2312" w:hAnsi="宋体"/>
          <w:color w:val="000000"/>
          <w:kern w:val="0"/>
          <w:sz w:val="24"/>
        </w:rPr>
        <w:tab/>
      </w:r>
      <w:r>
        <w:rPr>
          <w:rFonts w:ascii="仿宋_GB2312" w:hAnsi="宋体"/>
          <w:color w:val="000000"/>
          <w:kern w:val="0"/>
          <w:sz w:val="24"/>
        </w:rPr>
        <w:tab/>
        <w:t xml:space="preserve">             </w:t>
      </w:r>
      <w:r>
        <w:rPr>
          <w:rFonts w:ascii="仿宋_GB2312" w:hAnsi="宋体" w:hint="eastAsia"/>
          <w:color w:val="000000"/>
          <w:kern w:val="0"/>
          <w:sz w:val="24"/>
        </w:rPr>
        <w:t xml:space="preserve">                                       </w:t>
      </w:r>
      <w:r>
        <w:rPr>
          <w:rFonts w:ascii="仿宋_GB2312" w:hAnsi="宋体"/>
          <w:color w:val="000000"/>
          <w:kern w:val="0"/>
          <w:sz w:val="24"/>
        </w:rPr>
        <w:t xml:space="preserve"> 填表日期：</w:t>
      </w:r>
      <w:r>
        <w:rPr>
          <w:rFonts w:ascii="仿宋_GB2312" w:hAnsi="宋体" w:hint="eastAsia"/>
          <w:color w:val="000000"/>
          <w:kern w:val="0"/>
          <w:sz w:val="24"/>
        </w:rPr>
        <w:t xml:space="preserve"> </w:t>
      </w:r>
      <w:r>
        <w:rPr>
          <w:rFonts w:ascii="仿宋_GB2312" w:hAnsi="宋体"/>
          <w:color w:val="000000"/>
          <w:kern w:val="0"/>
          <w:sz w:val="24"/>
        </w:rPr>
        <w:t xml:space="preserve">  年  月  日</w:t>
      </w:r>
    </w:p>
    <w:tbl>
      <w:tblPr>
        <w:tblW w:w="13576" w:type="dxa"/>
        <w:tblLayout w:type="fixed"/>
        <w:tblLook w:val="0000"/>
      </w:tblPr>
      <w:tblGrid>
        <w:gridCol w:w="535"/>
        <w:gridCol w:w="1133"/>
        <w:gridCol w:w="1701"/>
        <w:gridCol w:w="1984"/>
        <w:gridCol w:w="2977"/>
        <w:gridCol w:w="2268"/>
        <w:gridCol w:w="2978"/>
      </w:tblGrid>
      <w:tr w:rsidR="00A25CDE" w:rsidTr="007667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申报任务名称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申报任务序号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“示范应用联合体”牵头单位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“示范应用联合体”成员单位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示范车辆数量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示范应用场景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5CDE" w:rsidTr="0076674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CDE" w:rsidRDefault="00A25CDE" w:rsidP="0076674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61CD" w:rsidRDefault="008F61CD"/>
    <w:sectPr w:rsidR="008F61CD" w:rsidSect="00A25CD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CDE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5CDE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2021-12-08T03:10:00Z</dcterms:created>
  <dcterms:modified xsi:type="dcterms:W3CDTF">2021-12-08T03:11:00Z</dcterms:modified>
</cp:coreProperties>
</file>