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7B" w:rsidRPr="0056199B" w:rsidRDefault="001B377B" w:rsidP="001B377B">
      <w:pPr>
        <w:jc w:val="left"/>
        <w:rPr>
          <w:rFonts w:ascii="Times New Roman" w:eastAsia="黑体" w:hAnsi="Times New Roman" w:cs="Times New Roman"/>
        </w:rPr>
      </w:pPr>
      <w:r w:rsidRPr="0056199B">
        <w:rPr>
          <w:rFonts w:ascii="Times New Roman" w:eastAsia="黑体" w:hAnsi="Times New Roman" w:cs="黑体" w:hint="eastAsia"/>
        </w:rPr>
        <w:t>附件</w:t>
      </w:r>
      <w:r w:rsidRPr="0056199B">
        <w:rPr>
          <w:rFonts w:ascii="Times New Roman" w:eastAsia="黑体" w:hAnsi="Times New Roman" w:cs="Times New Roman"/>
        </w:rPr>
        <w:t>2</w:t>
      </w:r>
    </w:p>
    <w:p w:rsidR="001B377B" w:rsidRPr="0056199B" w:rsidRDefault="001B377B" w:rsidP="001B377B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6199B"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Pr="0056199B">
        <w:rPr>
          <w:rFonts w:ascii="Times New Roman" w:eastAsia="方正小标宋简体" w:hAnsi="Times New Roman" w:cs="方正小标宋简体" w:hint="eastAsia"/>
          <w:sz w:val="36"/>
          <w:szCs w:val="36"/>
        </w:rPr>
        <w:t>年上海市生物医药产业项目征集信息表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426"/>
        <w:gridCol w:w="423"/>
        <w:gridCol w:w="144"/>
        <w:gridCol w:w="425"/>
        <w:gridCol w:w="985"/>
        <w:gridCol w:w="7"/>
        <w:gridCol w:w="284"/>
        <w:gridCol w:w="407"/>
        <w:gridCol w:w="301"/>
        <w:gridCol w:w="851"/>
        <w:gridCol w:w="71"/>
        <w:gridCol w:w="71"/>
        <w:gridCol w:w="328"/>
        <w:gridCol w:w="97"/>
        <w:gridCol w:w="283"/>
        <w:gridCol w:w="84"/>
        <w:gridCol w:w="617"/>
        <w:gridCol w:w="8"/>
        <w:gridCol w:w="142"/>
        <w:gridCol w:w="187"/>
        <w:gridCol w:w="103"/>
        <w:gridCol w:w="1036"/>
      </w:tblGrid>
      <w:tr w:rsidR="001B377B" w:rsidRPr="00507DC4" w:rsidTr="00D733F0">
        <w:trPr>
          <w:trHeight w:val="496"/>
          <w:jc w:val="center"/>
        </w:trPr>
        <w:tc>
          <w:tcPr>
            <w:tcW w:w="8522" w:type="dxa"/>
            <w:gridSpan w:val="23"/>
            <w:vAlign w:val="center"/>
          </w:tcPr>
          <w:p w:rsidR="001B377B" w:rsidRPr="0056199B" w:rsidRDefault="001B377B" w:rsidP="00D733F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项目单位基本情况</w:t>
            </w: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46" w:type="dxa"/>
            <w:gridSpan w:val="10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5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476" w:type="dxa"/>
            <w:gridSpan w:val="5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pacing w:val="-8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pacing w:val="-8"/>
                <w:sz w:val="24"/>
                <w:szCs w:val="24"/>
              </w:rPr>
              <w:t>统一社会信用代码</w:t>
            </w:r>
          </w:p>
        </w:tc>
        <w:tc>
          <w:tcPr>
            <w:tcW w:w="6431" w:type="dxa"/>
            <w:gridSpan w:val="20"/>
          </w:tcPr>
          <w:p w:rsidR="001B377B" w:rsidRPr="0056199B" w:rsidRDefault="001B377B" w:rsidP="00D733F0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6431" w:type="dxa"/>
            <w:gridSpan w:val="20"/>
          </w:tcPr>
          <w:p w:rsidR="001B377B" w:rsidRPr="0056199B" w:rsidRDefault="001B377B" w:rsidP="00D733F0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6431" w:type="dxa"/>
            <w:gridSpan w:val="20"/>
          </w:tcPr>
          <w:p w:rsidR="001B377B" w:rsidRPr="0056199B" w:rsidRDefault="001B377B" w:rsidP="00D733F0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注册资金（万元）</w:t>
            </w:r>
          </w:p>
        </w:tc>
        <w:tc>
          <w:tcPr>
            <w:tcW w:w="1554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15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其中外资（含港、澳、台）比例（</w:t>
            </w:r>
            <w:r w:rsidRPr="0056199B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）</w:t>
            </w:r>
          </w:p>
        </w:tc>
        <w:tc>
          <w:tcPr>
            <w:tcW w:w="1139" w:type="dxa"/>
            <w:gridSpan w:val="2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  <w:vMerge w:val="restart"/>
            <w:vAlign w:val="center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主要股东（按股权比例列出前三名所占股权比例）</w:t>
            </w:r>
          </w:p>
        </w:tc>
        <w:tc>
          <w:tcPr>
            <w:tcW w:w="3874" w:type="dxa"/>
            <w:gridSpan w:val="11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股东名称</w:t>
            </w:r>
          </w:p>
        </w:tc>
        <w:tc>
          <w:tcPr>
            <w:tcW w:w="2557" w:type="dxa"/>
            <w:gridSpan w:val="9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所占股权比例（</w:t>
            </w:r>
            <w:r w:rsidRPr="0056199B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）</w:t>
            </w: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  <w:vMerge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11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9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  <w:vMerge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11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9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091" w:type="dxa"/>
            <w:gridSpan w:val="3"/>
            <w:vMerge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11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9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1242" w:type="dxa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上年度总资产</w:t>
            </w:r>
          </w:p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849" w:type="dxa"/>
            <w:gridSpan w:val="2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pacing w:val="-20"/>
                <w:sz w:val="24"/>
                <w:szCs w:val="24"/>
              </w:rPr>
              <w:t>上年度主营业务收入（万元）</w:t>
            </w:r>
          </w:p>
        </w:tc>
        <w:tc>
          <w:tcPr>
            <w:tcW w:w="698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上年度净利润（万元）</w:t>
            </w:r>
          </w:p>
        </w:tc>
        <w:tc>
          <w:tcPr>
            <w:tcW w:w="934" w:type="dxa"/>
            <w:gridSpan w:val="6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5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pacing w:val="-20"/>
                <w:sz w:val="24"/>
                <w:szCs w:val="24"/>
              </w:rPr>
              <w:t>上年度职工总数（人）</w:t>
            </w:r>
          </w:p>
        </w:tc>
        <w:tc>
          <w:tcPr>
            <w:tcW w:w="1036" w:type="dxa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trHeight w:val="469"/>
          <w:jc w:val="center"/>
        </w:trPr>
        <w:tc>
          <w:tcPr>
            <w:tcW w:w="2091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项目单位简介</w:t>
            </w:r>
          </w:p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56199B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6431" w:type="dxa"/>
            <w:gridSpan w:val="20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trHeight w:val="249"/>
          <w:jc w:val="center"/>
        </w:trPr>
        <w:tc>
          <w:tcPr>
            <w:tcW w:w="2235" w:type="dxa"/>
            <w:gridSpan w:val="4"/>
          </w:tcPr>
          <w:p w:rsidR="001B377B" w:rsidRPr="0056199B" w:rsidRDefault="001B377B" w:rsidP="00D733F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287" w:type="dxa"/>
            <w:gridSpan w:val="19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trHeight w:val="828"/>
          <w:jc w:val="center"/>
        </w:trPr>
        <w:tc>
          <w:tcPr>
            <w:tcW w:w="2235" w:type="dxa"/>
            <w:gridSpan w:val="4"/>
            <w:vAlign w:val="center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所属类别</w:t>
            </w:r>
          </w:p>
        </w:tc>
        <w:tc>
          <w:tcPr>
            <w:tcW w:w="6287" w:type="dxa"/>
            <w:gridSpan w:val="19"/>
            <w:vAlign w:val="center"/>
          </w:tcPr>
          <w:p w:rsidR="001B377B" w:rsidRPr="0056199B" w:rsidRDefault="001B377B" w:rsidP="00D733F0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楷体_GB2312" w:hAnsi="Times New Roman" w:cs="Times New Roman"/>
              </w:rPr>
              <w:t>1</w:t>
            </w:r>
            <w:r w:rsidRPr="0056199B">
              <w:rPr>
                <w:rFonts w:ascii="Times New Roman" w:eastAsia="楷体_GB2312" w:hAnsi="Times New Roman" w:cs="楷体_GB2312" w:hint="eastAsia"/>
              </w:rPr>
              <w:t>、重点研发及产业化项目</w:t>
            </w:r>
            <w:r w:rsidRPr="0056199B">
              <w:rPr>
                <w:rFonts w:ascii="Times New Roman" w:eastAsia="楷体_GB2312" w:hAnsi="Times New Roman" w:cs="Times New Roman"/>
              </w:rPr>
              <w:t>;2</w:t>
            </w:r>
            <w:r w:rsidRPr="0056199B">
              <w:rPr>
                <w:rFonts w:ascii="Times New Roman" w:eastAsia="楷体_GB2312" w:hAnsi="Times New Roman" w:cs="楷体_GB2312" w:hint="eastAsia"/>
              </w:rPr>
              <w:t>、产学研</w:t>
            </w:r>
            <w:proofErr w:type="gramStart"/>
            <w:r w:rsidRPr="0056199B">
              <w:rPr>
                <w:rFonts w:ascii="Times New Roman" w:eastAsia="楷体_GB2312" w:hAnsi="Times New Roman" w:cs="楷体_GB2312" w:hint="eastAsia"/>
              </w:rPr>
              <w:t>医</w:t>
            </w:r>
            <w:proofErr w:type="gramEnd"/>
            <w:r w:rsidRPr="0056199B">
              <w:rPr>
                <w:rFonts w:ascii="Times New Roman" w:eastAsia="楷体_GB2312" w:hAnsi="Times New Roman" w:cs="楷体_GB2312" w:hint="eastAsia"/>
              </w:rPr>
              <w:t>合作项目</w:t>
            </w:r>
            <w:r w:rsidRPr="0056199B">
              <w:rPr>
                <w:rFonts w:ascii="Times New Roman" w:eastAsia="楷体_GB2312" w:hAnsi="Times New Roman" w:cs="Times New Roman"/>
              </w:rPr>
              <w:t>;3</w:t>
            </w:r>
            <w:r w:rsidRPr="0056199B">
              <w:rPr>
                <w:rFonts w:ascii="Times New Roman" w:eastAsia="楷体_GB2312" w:hAnsi="Times New Roman" w:cs="楷体_GB2312" w:hint="eastAsia"/>
              </w:rPr>
              <w:t>、上市前</w:t>
            </w:r>
            <w:proofErr w:type="gramStart"/>
            <w:r w:rsidRPr="0056199B">
              <w:rPr>
                <w:rFonts w:ascii="Times New Roman" w:eastAsia="楷体_GB2312" w:hAnsi="Times New Roman" w:cs="楷体_GB2312" w:hint="eastAsia"/>
              </w:rPr>
              <w:t>临床项目</w:t>
            </w:r>
            <w:proofErr w:type="gramEnd"/>
            <w:r w:rsidRPr="0056199B">
              <w:rPr>
                <w:rFonts w:ascii="Times New Roman" w:eastAsia="楷体_GB2312" w:hAnsi="Times New Roman" w:cs="Times New Roman"/>
              </w:rPr>
              <w:t>;4</w:t>
            </w:r>
            <w:r w:rsidRPr="0056199B">
              <w:rPr>
                <w:rFonts w:ascii="Times New Roman" w:eastAsia="楷体_GB2312" w:hAnsi="Times New Roman" w:cs="楷体_GB2312" w:hint="eastAsia"/>
              </w:rPr>
              <w:t>、新技术突破融合项目</w:t>
            </w:r>
            <w:r w:rsidRPr="0056199B">
              <w:rPr>
                <w:rFonts w:ascii="Times New Roman" w:eastAsia="楷体_GB2312" w:hAnsi="Times New Roman" w:cs="Times New Roman"/>
              </w:rPr>
              <w:t>;5</w:t>
            </w:r>
            <w:r w:rsidRPr="0056199B">
              <w:rPr>
                <w:rFonts w:ascii="Times New Roman" w:eastAsia="楷体_GB2312" w:hAnsi="Times New Roman" w:cs="楷体_GB2312" w:hint="eastAsia"/>
              </w:rPr>
              <w:t>、</w:t>
            </w:r>
            <w:r w:rsidRPr="0056199B">
              <w:rPr>
                <w:rFonts w:ascii="Times New Roman" w:eastAsia="楷体_GB2312" w:hAnsi="Times New Roman" w:cs="Times New Roman"/>
              </w:rPr>
              <w:t>CRO</w:t>
            </w:r>
            <w:r w:rsidRPr="0056199B">
              <w:rPr>
                <w:rFonts w:ascii="Times New Roman" w:eastAsia="楷体_GB2312" w:hAnsi="Times New Roman" w:cs="楷体_GB2312" w:hint="eastAsia"/>
              </w:rPr>
              <w:t>生产制造项目；</w:t>
            </w:r>
            <w:r w:rsidRPr="0056199B">
              <w:rPr>
                <w:rFonts w:ascii="Times New Roman" w:eastAsia="楷体_GB2312" w:hAnsi="Times New Roman" w:cs="Times New Roman"/>
              </w:rPr>
              <w:t>6</w:t>
            </w:r>
            <w:r w:rsidRPr="0056199B">
              <w:rPr>
                <w:rFonts w:ascii="Times New Roman" w:eastAsia="楷体_GB2312" w:hAnsi="Times New Roman" w:cs="楷体_GB2312" w:hint="eastAsia"/>
              </w:rPr>
              <w:t>、园区平台建设项目</w:t>
            </w: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项目投资额（万元）</w:t>
            </w:r>
          </w:p>
        </w:tc>
        <w:tc>
          <w:tcPr>
            <w:tcW w:w="1417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8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项目建设期</w:t>
            </w:r>
          </w:p>
        </w:tc>
        <w:tc>
          <w:tcPr>
            <w:tcW w:w="2460" w:type="dxa"/>
            <w:gridSpan w:val="8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1668" w:type="dxa"/>
            <w:gridSpan w:val="2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项目联系人</w:t>
            </w:r>
          </w:p>
        </w:tc>
        <w:tc>
          <w:tcPr>
            <w:tcW w:w="992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30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8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1668" w:type="dxa"/>
            <w:gridSpan w:val="2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992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30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8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gridSpan w:val="3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  <w:vMerge w:val="restart"/>
            <w:vAlign w:val="center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项目负责人及领军人才情况</w:t>
            </w:r>
          </w:p>
        </w:tc>
        <w:tc>
          <w:tcPr>
            <w:tcW w:w="1701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8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职务（或荣誉头衔）</w:t>
            </w:r>
          </w:p>
        </w:tc>
        <w:tc>
          <w:tcPr>
            <w:tcW w:w="2177" w:type="dxa"/>
            <w:gridSpan w:val="7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主要成就简述</w:t>
            </w: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  <w:vMerge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8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7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  <w:vMerge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8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7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  <w:vMerge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8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7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协作单位（如有）</w:t>
            </w:r>
          </w:p>
        </w:tc>
        <w:tc>
          <w:tcPr>
            <w:tcW w:w="2409" w:type="dxa"/>
            <w:gridSpan w:val="6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9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协作内容</w:t>
            </w:r>
          </w:p>
        </w:tc>
        <w:tc>
          <w:tcPr>
            <w:tcW w:w="1468" w:type="dxa"/>
            <w:gridSpan w:val="4"/>
          </w:tcPr>
          <w:p w:rsidR="001B377B" w:rsidRPr="0056199B" w:rsidRDefault="001B377B" w:rsidP="00D733F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trHeight w:val="646"/>
          <w:jc w:val="center"/>
        </w:trPr>
        <w:tc>
          <w:tcPr>
            <w:tcW w:w="2235" w:type="dxa"/>
            <w:gridSpan w:val="4"/>
            <w:vAlign w:val="center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项目主要内容</w:t>
            </w:r>
          </w:p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56199B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6287" w:type="dxa"/>
            <w:gridSpan w:val="19"/>
            <w:vAlign w:val="center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项目实施目标</w:t>
            </w:r>
          </w:p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56199B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6287" w:type="dxa"/>
            <w:gridSpan w:val="19"/>
          </w:tcPr>
          <w:p w:rsidR="001B377B" w:rsidRPr="0056199B" w:rsidRDefault="001B377B" w:rsidP="00D733F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主要技术参数</w:t>
            </w:r>
          </w:p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56199B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6287" w:type="dxa"/>
            <w:gridSpan w:val="19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主要应用领域</w:t>
            </w:r>
          </w:p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及市场需求</w:t>
            </w:r>
          </w:p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56199B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6287" w:type="dxa"/>
            <w:gridSpan w:val="19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377B" w:rsidRPr="00507DC4" w:rsidTr="00D733F0">
        <w:trPr>
          <w:jc w:val="center"/>
        </w:trPr>
        <w:tc>
          <w:tcPr>
            <w:tcW w:w="2235" w:type="dxa"/>
            <w:gridSpan w:val="4"/>
          </w:tcPr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行业现状</w:t>
            </w:r>
          </w:p>
          <w:p w:rsidR="001B377B" w:rsidRPr="0056199B" w:rsidRDefault="001B377B" w:rsidP="00D733F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 w:rsidRPr="0056199B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56199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6287" w:type="dxa"/>
            <w:gridSpan w:val="19"/>
          </w:tcPr>
          <w:p w:rsidR="001B377B" w:rsidRPr="0056199B" w:rsidRDefault="001B377B" w:rsidP="00D733F0">
            <w:pPr>
              <w:spacing w:line="2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B377B" w:rsidRPr="0056199B" w:rsidRDefault="001B377B" w:rsidP="001B377B">
      <w:pPr>
        <w:widowControl/>
        <w:jc w:val="left"/>
        <w:rPr>
          <w:rFonts w:ascii="Times New Roman" w:hAnsi="Times New Roman" w:cs="Times New Roman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77B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77B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7B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2020-05-29T04:33:00Z</dcterms:created>
  <dcterms:modified xsi:type="dcterms:W3CDTF">2020-05-29T04:33:00Z</dcterms:modified>
</cp:coreProperties>
</file>