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C0B1F" w14:textId="77777777" w:rsidR="00414A31" w:rsidRDefault="00414A31" w:rsidP="00414A31">
      <w:pPr>
        <w:widowControl/>
        <w:spacing w:line="500" w:lineRule="exact"/>
        <w:jc w:val="left"/>
        <w:rPr>
          <w:rFonts w:ascii="黑体" w:eastAsia="黑体" w:hint="eastAsia"/>
          <w:szCs w:val="32"/>
        </w:rPr>
      </w:pPr>
      <w:r>
        <w:rPr>
          <w:rFonts w:ascii="黑体" w:eastAsia="黑体" w:hint="eastAsia"/>
          <w:szCs w:val="32"/>
        </w:rPr>
        <w:t>附件1</w:t>
      </w:r>
    </w:p>
    <w:p w14:paraId="708380A5" w14:textId="77777777" w:rsidR="00414A31" w:rsidRDefault="00414A31" w:rsidP="00414A31">
      <w:pPr>
        <w:tabs>
          <w:tab w:val="left" w:pos="2999"/>
        </w:tabs>
        <w:adjustRightInd w:val="0"/>
        <w:snapToGrid w:val="0"/>
        <w:spacing w:line="500" w:lineRule="exact"/>
        <w:jc w:val="center"/>
        <w:rPr>
          <w:rFonts w:ascii="方正小标宋简体" w:eastAsia="方正小标宋简体" w:hAnsi="方正小标宋简体"/>
          <w:spacing w:val="0"/>
          <w:sz w:val="36"/>
          <w:szCs w:val="36"/>
        </w:rPr>
      </w:pPr>
      <w:r>
        <w:rPr>
          <w:rFonts w:ascii="方正小标宋简体" w:eastAsia="方正小标宋简体" w:hAnsi="方正小标宋简体" w:hint="eastAsia"/>
          <w:spacing w:val="0"/>
          <w:sz w:val="36"/>
          <w:szCs w:val="36"/>
        </w:rPr>
        <w:t>2022年度第二批上海市城市数字化转型项目申报指南</w:t>
      </w:r>
    </w:p>
    <w:p w14:paraId="7FEB38B7" w14:textId="77777777" w:rsidR="00414A31" w:rsidRDefault="00414A31" w:rsidP="00414A31">
      <w:pPr>
        <w:pStyle w:val="a0"/>
        <w:adjustRightInd w:val="0"/>
        <w:snapToGrid w:val="0"/>
        <w:spacing w:line="500" w:lineRule="exact"/>
        <w:ind w:firstLineChars="200" w:firstLine="616"/>
        <w:rPr>
          <w:rFonts w:ascii="黑体" w:eastAsia="黑体" w:hAnsi="黑体" w:cs="黑体" w:hint="eastAsia"/>
          <w:spacing w:val="-6"/>
          <w:szCs w:val="32"/>
        </w:rPr>
      </w:pPr>
    </w:p>
    <w:p w14:paraId="7DEBD191" w14:textId="77777777" w:rsidR="00414A31" w:rsidRDefault="00414A31" w:rsidP="00414A31">
      <w:pPr>
        <w:pStyle w:val="a0"/>
        <w:adjustRightInd w:val="0"/>
        <w:snapToGrid w:val="0"/>
        <w:spacing w:line="500" w:lineRule="exact"/>
        <w:ind w:firstLineChars="200" w:firstLine="616"/>
        <w:rPr>
          <w:rFonts w:ascii="黑体" w:eastAsia="黑体" w:hAnsi="黑体" w:cs="黑体" w:hint="eastAsia"/>
          <w:spacing w:val="-6"/>
          <w:szCs w:val="32"/>
        </w:rPr>
      </w:pPr>
      <w:r>
        <w:rPr>
          <w:rFonts w:ascii="黑体" w:eastAsia="黑体" w:hAnsi="黑体" w:cs="黑体" w:hint="eastAsia"/>
          <w:spacing w:val="-6"/>
          <w:szCs w:val="32"/>
        </w:rPr>
        <w:t>一、数字化应用</w:t>
      </w:r>
    </w:p>
    <w:p w14:paraId="5AD3A913" w14:textId="77777777" w:rsidR="00414A31" w:rsidRDefault="00414A31" w:rsidP="00414A31">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（一）出行即服务（</w:t>
      </w:r>
      <w:proofErr w:type="spellStart"/>
      <w:r>
        <w:rPr>
          <w:rFonts w:ascii="仿宋_GB2312" w:hAnsi="仿宋_GB2312" w:cs="仿宋_GB2312" w:hint="eastAsia"/>
          <w:szCs w:val="32"/>
        </w:rPr>
        <w:t>MaaS</w:t>
      </w:r>
      <w:proofErr w:type="spellEnd"/>
      <w:r>
        <w:rPr>
          <w:rFonts w:ascii="仿宋_GB2312" w:hAnsi="仿宋_GB2312" w:cs="仿宋_GB2312" w:hint="eastAsia"/>
          <w:szCs w:val="32"/>
        </w:rPr>
        <w:t>）新模式应用。支持通过数字化技术融合提升出行效率，打通出行各环节与出行目的地的数据，形成围绕出行的一体化、融合化服务新模式。</w:t>
      </w:r>
    </w:p>
    <w:p w14:paraId="050A326B" w14:textId="77777777" w:rsidR="00414A31" w:rsidRDefault="00414A31" w:rsidP="00414A31">
      <w:pPr>
        <w:adjustRightInd w:val="0"/>
        <w:snapToGri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（二）商业多业态创新联动。支持以数字化技术融入商业管理和服务全流程为切入口，增强零售商业的品牌内涵和模式创新能力，打造数字化购物新体验。</w:t>
      </w:r>
    </w:p>
    <w:p w14:paraId="733CF7A7" w14:textId="77777777" w:rsidR="00414A31" w:rsidRDefault="00414A31" w:rsidP="00414A31">
      <w:pPr>
        <w:pStyle w:val="a0"/>
        <w:spacing w:line="500" w:lineRule="exact"/>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szCs w:val="32"/>
        </w:rPr>
        <w:t>（三）文体服务创新体验。支持面向文化娱乐、体育健身、媒体传播等领域的数字化赋能，支持搭建整合行业资源、创新服务模式的文体服务平台。</w:t>
      </w:r>
    </w:p>
    <w:p w14:paraId="04F5B822" w14:textId="77777777" w:rsidR="00414A31" w:rsidRDefault="00414A31" w:rsidP="00414A31">
      <w:pPr>
        <w:pStyle w:val="a0"/>
        <w:spacing w:line="500" w:lineRule="exact"/>
        <w:ind w:firstLineChars="200" w:firstLine="640"/>
        <w:rPr>
          <w:rFonts w:ascii="仿宋_GB2312" w:eastAsia="仿宋_GB2312" w:hAnsi="仿宋_GB2312" w:cs="仿宋_GB2312" w:hint="eastAsia"/>
          <w:szCs w:val="32"/>
        </w:rPr>
      </w:pPr>
      <w:r>
        <w:rPr>
          <w:rFonts w:ascii="仿宋_GB2312" w:eastAsia="仿宋_GB2312" w:hAnsi="仿宋_GB2312" w:cs="仿宋_GB2312" w:hint="eastAsia"/>
          <w:szCs w:val="32"/>
        </w:rPr>
        <w:t>（四）智能服务机器人应用。支持智能服务机器人在餐饮配送、家庭服务、养老健康等领域应用，促进智能服务机器人在更多领域实现数字化赋能。</w:t>
      </w:r>
    </w:p>
    <w:p w14:paraId="61A5AA92" w14:textId="77777777" w:rsidR="00414A31" w:rsidRDefault="00414A31" w:rsidP="00414A31">
      <w:pPr>
        <w:pStyle w:val="a0"/>
        <w:adjustRightInd w:val="0"/>
        <w:snapToGrid w:val="0"/>
        <w:spacing w:line="500" w:lineRule="exact"/>
        <w:ind w:firstLineChars="200" w:firstLine="616"/>
        <w:rPr>
          <w:rFonts w:ascii="黑体" w:eastAsia="黑体" w:hAnsi="黑体" w:cs="黑体" w:hint="eastAsia"/>
          <w:spacing w:val="-6"/>
          <w:szCs w:val="32"/>
        </w:rPr>
      </w:pPr>
      <w:r>
        <w:rPr>
          <w:rFonts w:ascii="黑体" w:eastAsia="黑体" w:hAnsi="黑体" w:cs="黑体" w:hint="eastAsia"/>
          <w:spacing w:val="-6"/>
          <w:szCs w:val="32"/>
        </w:rPr>
        <w:t>二、区域试点示范</w:t>
      </w:r>
    </w:p>
    <w:p w14:paraId="2B8D820D" w14:textId="77777777" w:rsidR="00414A31" w:rsidRDefault="00414A31" w:rsidP="00414A31">
      <w:pPr>
        <w:pStyle w:val="a0"/>
        <w:adjustRightInd w:val="0"/>
        <w:snapToGrid w:val="0"/>
        <w:spacing w:line="500" w:lineRule="exact"/>
        <w:ind w:firstLineChars="200" w:firstLine="616"/>
        <w:rPr>
          <w:rFonts w:ascii="仿宋_GB2312" w:eastAsia="仿宋_GB2312" w:hAnsi="仿宋_GB2312" w:cs="仿宋_GB2312" w:hint="eastAsia"/>
          <w:spacing w:val="-11"/>
          <w:szCs w:val="32"/>
        </w:rPr>
      </w:pPr>
      <w:r>
        <w:rPr>
          <w:rFonts w:ascii="仿宋_GB2312" w:eastAsia="仿宋_GB2312" w:hAnsi="仿宋_GB2312" w:cs="仿宋_GB2312" w:hint="eastAsia"/>
          <w:spacing w:val="-6"/>
          <w:szCs w:val="32"/>
        </w:rPr>
        <w:t>（五）</w:t>
      </w:r>
      <w:r>
        <w:rPr>
          <w:rFonts w:ascii="仿宋_GB2312" w:eastAsia="仿宋_GB2312" w:hAnsi="仿宋_GB2312" w:cs="仿宋_GB2312" w:hint="eastAsia"/>
          <w:spacing w:val="-11"/>
          <w:szCs w:val="32"/>
        </w:rPr>
        <w:t>区域发展的数字化赋能。围绕提升区域发展水平和品牌价值，支持打造综合型数字化赋能平台，支撑产城融合共创、服务便捷精准、平台集成共享等；围绕提升城区管理和园区运营水平，支持利用数字孪生等技术模拟城市运行状态，构建数字化管理和服务体系，开展管理、运营、服务等方面的数字化创新应用。</w:t>
      </w:r>
    </w:p>
    <w:p w14:paraId="6EC2EC7C" w14:textId="77777777" w:rsidR="00414A31" w:rsidRDefault="00414A31" w:rsidP="00414A31">
      <w:pPr>
        <w:pStyle w:val="a0"/>
        <w:adjustRightInd w:val="0"/>
        <w:snapToGrid w:val="0"/>
        <w:spacing w:line="500" w:lineRule="exact"/>
        <w:ind w:firstLineChars="200" w:firstLine="616"/>
        <w:rPr>
          <w:rFonts w:ascii="黑体" w:eastAsia="黑体" w:hAnsi="黑体" w:cs="黑体" w:hint="eastAsia"/>
          <w:spacing w:val="-6"/>
          <w:szCs w:val="32"/>
        </w:rPr>
      </w:pPr>
      <w:r>
        <w:rPr>
          <w:rFonts w:ascii="黑体" w:eastAsia="黑体" w:hAnsi="黑体" w:cs="黑体" w:hint="eastAsia"/>
          <w:spacing w:val="-6"/>
          <w:szCs w:val="32"/>
        </w:rPr>
        <w:t>三、大数据创新发展</w:t>
      </w:r>
    </w:p>
    <w:p w14:paraId="46F740FD" w14:textId="77777777" w:rsidR="00414A31" w:rsidRDefault="00414A31" w:rsidP="00414A31">
      <w:pPr>
        <w:pStyle w:val="a0"/>
        <w:adjustRightInd w:val="0"/>
        <w:snapToGrid w:val="0"/>
        <w:spacing w:line="500" w:lineRule="exact"/>
        <w:ind w:firstLineChars="200" w:firstLine="616"/>
        <w:rPr>
          <w:rFonts w:ascii="仿宋_GB2312" w:eastAsia="仿宋_GB2312" w:hAnsi="仿宋_GB2312" w:cs="仿宋_GB2312" w:hint="eastAsia"/>
          <w:color w:val="FF0000"/>
          <w:spacing w:val="-6"/>
          <w:szCs w:val="32"/>
        </w:rPr>
      </w:pPr>
      <w:r>
        <w:rPr>
          <w:rFonts w:ascii="仿宋_GB2312" w:eastAsia="仿宋_GB2312" w:hAnsi="仿宋_GB2312" w:cs="仿宋_GB2312" w:hint="eastAsia"/>
          <w:spacing w:val="-6"/>
          <w:szCs w:val="32"/>
        </w:rPr>
        <w:t>（六）大数据基础赋能平台建设。支持面向数字贸易、供应链协同、数字身份认证、数据交易流通等领域的基础赋能平</w:t>
      </w:r>
      <w:r>
        <w:rPr>
          <w:rFonts w:ascii="仿宋_GB2312" w:eastAsia="仿宋_GB2312" w:hAnsi="仿宋_GB2312" w:cs="仿宋_GB2312" w:hint="eastAsia"/>
          <w:spacing w:val="-6"/>
          <w:szCs w:val="32"/>
        </w:rPr>
        <w:lastRenderedPageBreak/>
        <w:t>台。</w:t>
      </w:r>
    </w:p>
    <w:p w14:paraId="16851223" w14:textId="77777777" w:rsidR="00414A31" w:rsidRDefault="00414A31" w:rsidP="00414A31">
      <w:pPr>
        <w:pStyle w:val="a0"/>
        <w:adjustRightInd w:val="0"/>
        <w:snapToGrid w:val="0"/>
        <w:spacing w:line="500" w:lineRule="exact"/>
        <w:ind w:firstLineChars="200" w:firstLine="616"/>
        <w:rPr>
          <w:rFonts w:ascii="仿宋_GB2312" w:eastAsia="仿宋_GB2312" w:hAnsi="仿宋_GB2312" w:cs="仿宋_GB2312" w:hint="eastAsia"/>
          <w:spacing w:val="-6"/>
          <w:szCs w:val="32"/>
        </w:rPr>
      </w:pPr>
      <w:r>
        <w:rPr>
          <w:rFonts w:ascii="仿宋_GB2312" w:eastAsia="仿宋_GB2312" w:hAnsi="仿宋_GB2312" w:cs="仿宋_GB2312" w:hint="eastAsia"/>
          <w:spacing w:val="-6"/>
          <w:szCs w:val="32"/>
        </w:rPr>
        <w:t>（七）行业性数据枢纽建设。支持面向能源、制造、金融等领域，建设打通全产业链、覆盖全行业、促进数据流通应用的数据枢纽平台；支持面向行业数字化，打造容器化大数据治理底层技术支撑平台。</w:t>
      </w:r>
    </w:p>
    <w:p w14:paraId="0A159598" w14:textId="77777777" w:rsidR="00414A31" w:rsidRDefault="00414A31" w:rsidP="00414A31">
      <w:pPr>
        <w:pStyle w:val="a0"/>
        <w:adjustRightInd w:val="0"/>
        <w:snapToGrid w:val="0"/>
        <w:spacing w:line="500" w:lineRule="exact"/>
        <w:ind w:firstLineChars="200" w:firstLine="616"/>
        <w:rPr>
          <w:rFonts w:ascii="仿宋_GB2312" w:eastAsia="仿宋_GB2312" w:hAnsi="仿宋_GB2312" w:cs="仿宋_GB2312" w:hint="eastAsia"/>
          <w:spacing w:val="-6"/>
          <w:szCs w:val="32"/>
        </w:rPr>
      </w:pPr>
      <w:r>
        <w:rPr>
          <w:rFonts w:ascii="仿宋_GB2312" w:eastAsia="仿宋_GB2312" w:hAnsi="仿宋_GB2312" w:cs="仿宋_GB2312" w:hint="eastAsia"/>
          <w:spacing w:val="-6"/>
          <w:szCs w:val="32"/>
        </w:rPr>
        <w:t>（八）数商生态服务平台建设。支持面向数据要素市场，开发数据合规检测评估与风险治理、DCMM贯标评估培育、数据要素供需对接、数据资产管理与评估等公共服务平台与技术工具。</w:t>
      </w:r>
    </w:p>
    <w:p w14:paraId="7918A9A1" w14:textId="77777777" w:rsidR="00414A31" w:rsidRDefault="00414A31" w:rsidP="00414A31">
      <w:pPr>
        <w:pStyle w:val="a0"/>
        <w:adjustRightInd w:val="0"/>
        <w:snapToGrid w:val="0"/>
        <w:spacing w:line="500" w:lineRule="exact"/>
        <w:ind w:firstLineChars="200" w:firstLine="616"/>
        <w:rPr>
          <w:rFonts w:ascii="黑体" w:eastAsia="黑体" w:hAnsi="黑体" w:cs="黑体" w:hint="eastAsia"/>
          <w:spacing w:val="-6"/>
          <w:szCs w:val="32"/>
        </w:rPr>
      </w:pPr>
      <w:r>
        <w:rPr>
          <w:rFonts w:ascii="黑体" w:eastAsia="黑体" w:hAnsi="黑体" w:cs="黑体" w:hint="eastAsia"/>
          <w:spacing w:val="-6"/>
          <w:szCs w:val="32"/>
        </w:rPr>
        <w:t>四、生态营造</w:t>
      </w:r>
    </w:p>
    <w:p w14:paraId="42307548" w14:textId="77777777" w:rsidR="00414A31" w:rsidRDefault="00414A31" w:rsidP="00414A31">
      <w:pPr>
        <w:pStyle w:val="a0"/>
        <w:adjustRightInd w:val="0"/>
        <w:snapToGrid w:val="0"/>
        <w:spacing w:line="500" w:lineRule="exact"/>
        <w:ind w:firstLineChars="200" w:firstLine="616"/>
        <w:rPr>
          <w:rFonts w:ascii="仿宋_GB2312" w:eastAsia="仿宋_GB2312" w:hAnsi="仿宋_GB2312" w:cs="仿宋_GB2312" w:hint="eastAsia"/>
          <w:spacing w:val="-6"/>
          <w:szCs w:val="32"/>
        </w:rPr>
      </w:pPr>
      <w:r>
        <w:rPr>
          <w:rFonts w:ascii="仿宋_GB2312" w:eastAsia="仿宋_GB2312" w:hAnsi="仿宋_GB2312" w:cs="仿宋_GB2312" w:hint="eastAsia"/>
          <w:spacing w:val="-6"/>
          <w:szCs w:val="32"/>
        </w:rPr>
        <w:t>（九）数字化生态创新。围绕打造数字空间、创新载体等，支持建设行业级或城市级的公共平台、示范基地、应用系统等，以线上线下融合、虚实交互体验等方式，集成展示各类数字化典型场景和标杆案例，促进跨行业、跨区域的创新资源集聚和生态营造。</w:t>
      </w:r>
    </w:p>
    <w:p w14:paraId="5810254B" w14:textId="77777777" w:rsidR="00414A31" w:rsidRDefault="00414A31" w:rsidP="00414A31">
      <w:pPr>
        <w:tabs>
          <w:tab w:val="left" w:pos="2999"/>
        </w:tabs>
        <w:adjustRightInd w:val="0"/>
        <w:snapToGrid w:val="0"/>
        <w:spacing w:line="600" w:lineRule="exact"/>
        <w:jc w:val="center"/>
        <w:rPr>
          <w:rFonts w:ascii="方正小标宋简体" w:eastAsia="方正小标宋简体" w:hAnsi="方正小标宋简体"/>
          <w:szCs w:val="32"/>
        </w:rPr>
      </w:pPr>
    </w:p>
    <w:p w14:paraId="7E739BCA" w14:textId="77777777" w:rsidR="00414A31" w:rsidRDefault="00414A31" w:rsidP="00414A31">
      <w:pPr>
        <w:adjustRightInd w:val="0"/>
        <w:snapToGrid w:val="0"/>
        <w:spacing w:line="560" w:lineRule="exact"/>
        <w:ind w:firstLineChars="200" w:firstLine="616"/>
        <w:rPr>
          <w:rFonts w:ascii="仿宋_GB2312"/>
          <w:szCs w:val="32"/>
        </w:rPr>
      </w:pPr>
    </w:p>
    <w:p w14:paraId="342C83A7" w14:textId="77777777" w:rsidR="00414A31" w:rsidRDefault="00414A31" w:rsidP="00414A31">
      <w:pPr>
        <w:adjustRightInd w:val="0"/>
        <w:snapToGrid w:val="0"/>
        <w:spacing w:line="560" w:lineRule="exact"/>
        <w:ind w:firstLineChars="200" w:firstLine="616"/>
        <w:rPr>
          <w:rFonts w:ascii="仿宋_GB2312"/>
          <w:szCs w:val="32"/>
        </w:rPr>
      </w:pPr>
    </w:p>
    <w:p w14:paraId="2AC36D78" w14:textId="77777777" w:rsidR="00414A31" w:rsidRDefault="00414A31" w:rsidP="00414A31">
      <w:pPr>
        <w:adjustRightInd w:val="0"/>
        <w:snapToGrid w:val="0"/>
        <w:spacing w:line="560" w:lineRule="exact"/>
        <w:ind w:firstLineChars="200" w:firstLine="616"/>
        <w:rPr>
          <w:rFonts w:ascii="仿宋_GB2312"/>
          <w:szCs w:val="32"/>
        </w:rPr>
      </w:pPr>
    </w:p>
    <w:p w14:paraId="264B593B" w14:textId="77777777" w:rsidR="00414A31" w:rsidRDefault="00414A31" w:rsidP="00414A31">
      <w:pPr>
        <w:adjustRightInd w:val="0"/>
        <w:snapToGrid w:val="0"/>
        <w:spacing w:line="560" w:lineRule="exact"/>
        <w:ind w:firstLineChars="200" w:firstLine="616"/>
        <w:rPr>
          <w:rFonts w:ascii="仿宋_GB2312"/>
          <w:szCs w:val="32"/>
        </w:rPr>
      </w:pPr>
    </w:p>
    <w:p w14:paraId="33AAEE99" w14:textId="77777777" w:rsidR="00414A31" w:rsidRDefault="00414A31" w:rsidP="00414A31">
      <w:pPr>
        <w:adjustRightInd w:val="0"/>
        <w:snapToGrid w:val="0"/>
        <w:spacing w:line="560" w:lineRule="exact"/>
        <w:ind w:firstLineChars="200" w:firstLine="616"/>
        <w:rPr>
          <w:rFonts w:ascii="仿宋_GB2312"/>
          <w:szCs w:val="32"/>
        </w:rPr>
      </w:pPr>
    </w:p>
    <w:p w14:paraId="3F9025F8" w14:textId="77777777" w:rsidR="00414A31" w:rsidRDefault="00414A31" w:rsidP="00414A31">
      <w:pPr>
        <w:adjustRightInd w:val="0"/>
        <w:snapToGrid w:val="0"/>
        <w:spacing w:line="560" w:lineRule="exact"/>
        <w:rPr>
          <w:rFonts w:ascii="仿宋_GB2312"/>
          <w:szCs w:val="32"/>
        </w:rPr>
      </w:pPr>
    </w:p>
    <w:p w14:paraId="180D7263" w14:textId="77777777" w:rsidR="00414A31" w:rsidRDefault="00414A31" w:rsidP="00414A31">
      <w:pPr>
        <w:widowControl/>
        <w:spacing w:line="560" w:lineRule="exact"/>
        <w:jc w:val="left"/>
        <w:rPr>
          <w:rFonts w:ascii="黑体" w:eastAsia="黑体" w:hint="eastAsia"/>
          <w:szCs w:val="32"/>
        </w:rPr>
      </w:pPr>
    </w:p>
    <w:p w14:paraId="56EA0AE4" w14:textId="77777777" w:rsidR="00414A31" w:rsidRDefault="00414A31" w:rsidP="00414A31">
      <w:pPr>
        <w:widowControl/>
        <w:spacing w:line="560" w:lineRule="exact"/>
        <w:jc w:val="left"/>
        <w:rPr>
          <w:rFonts w:ascii="黑体" w:eastAsia="黑体" w:hint="eastAsia"/>
          <w:szCs w:val="32"/>
        </w:rPr>
      </w:pPr>
    </w:p>
    <w:p w14:paraId="6BB0BF3E" w14:textId="673EC09D" w:rsidR="00414A31" w:rsidRDefault="00414A31" w:rsidP="00414A31">
      <w:pPr>
        <w:widowControl/>
        <w:spacing w:line="560" w:lineRule="exact"/>
        <w:jc w:val="left"/>
        <w:rPr>
          <w:rFonts w:ascii="黑体" w:eastAsia="黑体"/>
          <w:szCs w:val="32"/>
        </w:rPr>
      </w:pPr>
    </w:p>
    <w:p w14:paraId="6D7028D0" w14:textId="77777777" w:rsidR="00950E3A" w:rsidRPr="00950E3A" w:rsidRDefault="00950E3A" w:rsidP="00950E3A">
      <w:pPr>
        <w:pStyle w:val="a0"/>
        <w:rPr>
          <w:rFonts w:hint="eastAsia"/>
        </w:rPr>
      </w:pPr>
    </w:p>
    <w:p w14:paraId="76A5955F" w14:textId="77777777" w:rsidR="00414A31" w:rsidRDefault="00414A31" w:rsidP="00414A31">
      <w:pPr>
        <w:widowControl/>
        <w:spacing w:line="500" w:lineRule="exact"/>
        <w:jc w:val="left"/>
        <w:rPr>
          <w:rFonts w:ascii="黑体" w:eastAsia="黑体" w:hint="eastAsia"/>
          <w:szCs w:val="32"/>
        </w:rPr>
      </w:pPr>
      <w:r>
        <w:rPr>
          <w:rFonts w:ascii="黑体" w:eastAsia="黑体" w:hint="eastAsia"/>
          <w:szCs w:val="32"/>
        </w:rPr>
        <w:lastRenderedPageBreak/>
        <w:t>附件2</w:t>
      </w:r>
    </w:p>
    <w:p w14:paraId="4960546C" w14:textId="77777777" w:rsidR="00414A31" w:rsidRDefault="00414A31" w:rsidP="00414A31">
      <w:pPr>
        <w:tabs>
          <w:tab w:val="left" w:pos="8897"/>
        </w:tabs>
        <w:spacing w:line="500" w:lineRule="exact"/>
        <w:jc w:val="center"/>
        <w:rPr>
          <w:rFonts w:ascii="方正小标宋简体" w:eastAsia="方正小标宋简体" w:hAnsi="宋体" w:hint="eastAsia"/>
          <w:spacing w:val="0"/>
          <w:sz w:val="36"/>
          <w:szCs w:val="36"/>
        </w:rPr>
      </w:pPr>
      <w:bookmarkStart w:id="0" w:name="_Hlk26437411"/>
      <w:r>
        <w:rPr>
          <w:rFonts w:ascii="方正小标宋简体" w:eastAsia="方正小标宋简体" w:hAnsi="宋体" w:hint="eastAsia"/>
          <w:spacing w:val="0"/>
          <w:sz w:val="36"/>
          <w:szCs w:val="36"/>
        </w:rPr>
        <w:t>市经济信息化委“一网通办”专项资金</w:t>
      </w:r>
    </w:p>
    <w:p w14:paraId="0F939744" w14:textId="77777777" w:rsidR="00414A31" w:rsidRDefault="00414A31" w:rsidP="00414A31">
      <w:pPr>
        <w:tabs>
          <w:tab w:val="left" w:pos="8897"/>
        </w:tabs>
        <w:spacing w:line="500" w:lineRule="exact"/>
        <w:jc w:val="center"/>
        <w:rPr>
          <w:rFonts w:ascii="方正小标宋简体" w:eastAsia="方正小标宋简体" w:hAnsi="宋体"/>
          <w:spacing w:val="0"/>
          <w:sz w:val="36"/>
          <w:szCs w:val="36"/>
        </w:rPr>
      </w:pPr>
      <w:r>
        <w:rPr>
          <w:rFonts w:ascii="方正小标宋简体" w:eastAsia="方正小标宋简体" w:hAnsi="宋体" w:hint="eastAsia"/>
          <w:spacing w:val="0"/>
          <w:sz w:val="36"/>
          <w:szCs w:val="36"/>
        </w:rPr>
        <w:t>企业用户服务操作说明</w:t>
      </w:r>
      <w:bookmarkEnd w:id="0"/>
    </w:p>
    <w:p w14:paraId="2C1ED1FD" w14:textId="77777777" w:rsidR="00414A31" w:rsidRDefault="00414A31" w:rsidP="00414A31">
      <w:pPr>
        <w:spacing w:line="500" w:lineRule="exact"/>
        <w:jc w:val="center"/>
      </w:pPr>
    </w:p>
    <w:p w14:paraId="356A98EC" w14:textId="77777777" w:rsidR="00414A31" w:rsidRDefault="00414A31" w:rsidP="00414A31">
      <w:pPr>
        <w:spacing w:line="500" w:lineRule="exact"/>
        <w:ind w:firstLineChars="177" w:firstLine="545"/>
        <w:rPr>
          <w:rFonts w:ascii="仿宋_GB2312" w:hAnsi="仿宋" w:hint="eastAsia"/>
          <w:szCs w:val="32"/>
        </w:rPr>
      </w:pPr>
      <w:r>
        <w:rPr>
          <w:rFonts w:ascii="仿宋_GB2312" w:hAnsi="仿宋" w:hint="eastAsia"/>
          <w:szCs w:val="32"/>
        </w:rPr>
        <w:t>1、访问https://</w:t>
      </w:r>
      <w:r>
        <w:rPr>
          <w:rFonts w:ascii="仿宋_GB2312" w:hAnsi="仿宋" w:hint="eastAsia"/>
          <w:b/>
          <w:szCs w:val="32"/>
        </w:rPr>
        <w:t>www.sheitc.sh.gov.cn</w:t>
      </w:r>
      <w:r>
        <w:rPr>
          <w:rFonts w:ascii="仿宋_GB2312" w:hAnsi="仿宋" w:hint="eastAsia"/>
          <w:szCs w:val="32"/>
        </w:rPr>
        <w:t>，点击“办事大厅-专项资金”,如下图所示。</w:t>
      </w:r>
    </w:p>
    <w:p w14:paraId="5579708C" w14:textId="77777777" w:rsidR="00414A31" w:rsidRDefault="00414A31" w:rsidP="00414A31">
      <w:pPr>
        <w:spacing w:line="360" w:lineRule="auto"/>
        <w:jc w:val="center"/>
        <w:rPr>
          <w:rFonts w:ascii="宋体" w:eastAsia="宋体" w:hAnsi="宋体"/>
          <w:sz w:val="24"/>
          <w:szCs w:val="24"/>
        </w:rPr>
      </w:pPr>
      <w:r>
        <w:rPr>
          <w:noProof/>
        </w:rPr>
        <w:drawing>
          <wp:inline distT="0" distB="0" distL="0" distR="0" wp14:anchorId="01D20A45" wp14:editId="71E0B7D6">
            <wp:extent cx="4959350" cy="2980055"/>
            <wp:effectExtent l="0" t="0" r="0" b="0"/>
            <wp:docPr id="8"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9350" cy="2980055"/>
                    </a:xfrm>
                    <a:prstGeom prst="rect">
                      <a:avLst/>
                    </a:prstGeom>
                    <a:noFill/>
                    <a:ln>
                      <a:noFill/>
                    </a:ln>
                    <a:effectLst/>
                  </pic:spPr>
                </pic:pic>
              </a:graphicData>
            </a:graphic>
          </wp:inline>
        </w:drawing>
      </w:r>
    </w:p>
    <w:p w14:paraId="2EDF8A65" w14:textId="77777777" w:rsidR="00414A31" w:rsidRDefault="00414A31" w:rsidP="00414A31">
      <w:pPr>
        <w:spacing w:line="500" w:lineRule="exact"/>
        <w:ind w:firstLineChars="177" w:firstLine="545"/>
        <w:rPr>
          <w:rFonts w:ascii="仿宋_GB2312" w:hAnsi="仿宋" w:hint="eastAsia"/>
          <w:szCs w:val="32"/>
        </w:rPr>
      </w:pPr>
      <w:r>
        <w:rPr>
          <w:rFonts w:ascii="仿宋_GB2312" w:hAnsi="仿宋" w:hint="eastAsia"/>
          <w:szCs w:val="32"/>
        </w:rPr>
        <w:t>2、点击“企业用户”或“用户登录”，如下图所示。</w:t>
      </w:r>
    </w:p>
    <w:p w14:paraId="50CD0EDF" w14:textId="77777777" w:rsidR="00414A31" w:rsidRDefault="00414A31" w:rsidP="00414A31">
      <w:pPr>
        <w:spacing w:line="360" w:lineRule="auto"/>
        <w:ind w:firstLineChars="88" w:firstLine="282"/>
        <w:rPr>
          <w:rFonts w:ascii="仿宋_GB2312" w:hAnsi="仿宋"/>
          <w:szCs w:val="32"/>
        </w:rPr>
      </w:pPr>
      <w:r>
        <w:rPr>
          <w:noProof/>
        </w:rPr>
        <w:drawing>
          <wp:inline distT="0" distB="0" distL="0" distR="0" wp14:anchorId="54F976AC" wp14:editId="014A970E">
            <wp:extent cx="4991735" cy="2581910"/>
            <wp:effectExtent l="0" t="0" r="0" b="0"/>
            <wp:docPr id="7"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91735" cy="2581910"/>
                    </a:xfrm>
                    <a:prstGeom prst="rect">
                      <a:avLst/>
                    </a:prstGeom>
                    <a:noFill/>
                    <a:ln>
                      <a:noFill/>
                    </a:ln>
                    <a:effectLst/>
                  </pic:spPr>
                </pic:pic>
              </a:graphicData>
            </a:graphic>
          </wp:inline>
        </w:drawing>
      </w:r>
    </w:p>
    <w:p w14:paraId="65C0541B" w14:textId="77777777" w:rsidR="00414A31" w:rsidRDefault="00414A31" w:rsidP="00414A31">
      <w:pPr>
        <w:spacing w:line="500" w:lineRule="exact"/>
        <w:ind w:firstLineChars="200" w:firstLine="616"/>
        <w:rPr>
          <w:rFonts w:ascii="仿宋_GB2312" w:hAnsi="仿宋" w:hint="eastAsia"/>
          <w:szCs w:val="32"/>
        </w:rPr>
      </w:pPr>
      <w:r>
        <w:rPr>
          <w:rFonts w:ascii="仿宋_GB2312" w:hAnsi="仿宋" w:hint="eastAsia"/>
          <w:szCs w:val="32"/>
        </w:rPr>
        <w:t>3、选择“法人用户登录”页签，点击“登录”，如下图所示。</w:t>
      </w:r>
    </w:p>
    <w:p w14:paraId="1E677A82" w14:textId="77777777" w:rsidR="00414A31" w:rsidRDefault="00414A31" w:rsidP="00414A31">
      <w:pPr>
        <w:spacing w:line="360" w:lineRule="auto"/>
        <w:jc w:val="center"/>
        <w:rPr>
          <w:rFonts w:ascii="宋体" w:eastAsia="宋体" w:hAnsi="宋体"/>
          <w:sz w:val="24"/>
          <w:szCs w:val="24"/>
        </w:rPr>
      </w:pPr>
      <w:r>
        <w:rPr>
          <w:noProof/>
        </w:rPr>
        <w:lastRenderedPageBreak/>
        <w:drawing>
          <wp:inline distT="0" distB="0" distL="0" distR="0" wp14:anchorId="25919D26" wp14:editId="5E4682F6">
            <wp:extent cx="5238750" cy="3022600"/>
            <wp:effectExtent l="0" t="0" r="0" b="0"/>
            <wp:docPr id="6"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3022600"/>
                    </a:xfrm>
                    <a:prstGeom prst="rect">
                      <a:avLst/>
                    </a:prstGeom>
                    <a:noFill/>
                    <a:ln>
                      <a:noFill/>
                    </a:ln>
                  </pic:spPr>
                </pic:pic>
              </a:graphicData>
            </a:graphic>
          </wp:inline>
        </w:drawing>
      </w:r>
    </w:p>
    <w:p w14:paraId="02D399E2" w14:textId="77777777" w:rsidR="00414A31" w:rsidRDefault="00414A31" w:rsidP="00414A31">
      <w:pPr>
        <w:spacing w:line="500" w:lineRule="exact"/>
        <w:ind w:firstLineChars="176" w:firstLine="403"/>
        <w:rPr>
          <w:rFonts w:ascii="仿宋_GB2312" w:hAnsi="仿宋_GB2312" w:cs="仿宋_GB2312" w:hint="eastAsia"/>
          <w:sz w:val="24"/>
          <w:szCs w:val="24"/>
        </w:rPr>
      </w:pPr>
      <w:r>
        <w:rPr>
          <w:rFonts w:ascii="仿宋_GB2312" w:hAnsi="仿宋_GB2312" w:cs="仿宋_GB2312" w:hint="eastAsia"/>
          <w:b/>
          <w:sz w:val="24"/>
          <w:szCs w:val="24"/>
        </w:rPr>
        <w:t>注：</w:t>
      </w:r>
      <w:r>
        <w:rPr>
          <w:rFonts w:ascii="仿宋_GB2312" w:hAnsi="仿宋_GB2312" w:cs="仿宋_GB2312" w:hint="eastAsia"/>
          <w:sz w:val="24"/>
          <w:szCs w:val="24"/>
        </w:rPr>
        <w:t>请确认“法人一证通”数学证书已连接电脑且运行正常。如遇问题请咨询“法人一证通”客服电话:</w:t>
      </w:r>
      <w:r>
        <w:rPr>
          <w:rFonts w:ascii="仿宋_GB2312" w:hAnsi="仿宋_GB2312" w:cs="仿宋_GB2312" w:hint="eastAsia"/>
          <w:b/>
          <w:sz w:val="24"/>
          <w:szCs w:val="24"/>
        </w:rPr>
        <w:t>021-962600。</w:t>
      </w:r>
    </w:p>
    <w:p w14:paraId="0AC31F9D" w14:textId="77777777" w:rsidR="00414A31" w:rsidRDefault="00414A31" w:rsidP="00414A31">
      <w:pPr>
        <w:spacing w:line="500" w:lineRule="exact"/>
        <w:ind w:firstLineChars="177" w:firstLine="545"/>
        <w:rPr>
          <w:rFonts w:ascii="仿宋_GB2312" w:hAnsi="仿宋_GB2312" w:cs="仿宋_GB2312" w:hint="eastAsia"/>
          <w:szCs w:val="32"/>
        </w:rPr>
      </w:pPr>
      <w:r>
        <w:rPr>
          <w:rFonts w:ascii="仿宋_GB2312" w:hAnsi="仿宋_GB2312" w:cs="仿宋_GB2312" w:hint="eastAsia"/>
          <w:szCs w:val="32"/>
        </w:rPr>
        <w:t>4、输入“法人一证通”数字证书密码，完成登录，点击“企业用户”，如下图所示。</w:t>
      </w:r>
    </w:p>
    <w:p w14:paraId="7AA07977" w14:textId="77777777" w:rsidR="00414A31" w:rsidRDefault="00414A31" w:rsidP="00414A31">
      <w:pPr>
        <w:spacing w:line="360" w:lineRule="auto"/>
        <w:jc w:val="center"/>
        <w:rPr>
          <w:rFonts w:ascii="宋体" w:eastAsia="宋体" w:hAnsi="宋体"/>
          <w:sz w:val="24"/>
          <w:szCs w:val="24"/>
        </w:rPr>
      </w:pPr>
      <w:r>
        <w:rPr>
          <w:rFonts w:ascii="宋体" w:eastAsia="宋体" w:hAnsi="宋体"/>
          <w:noProof/>
          <w:sz w:val="24"/>
          <w:szCs w:val="24"/>
        </w:rPr>
        <w:drawing>
          <wp:inline distT="0" distB="0" distL="0" distR="0" wp14:anchorId="521AF9A3" wp14:editId="6FE7B156">
            <wp:extent cx="4916170" cy="2818765"/>
            <wp:effectExtent l="0" t="0" r="0" b="0"/>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6170" cy="2818765"/>
                    </a:xfrm>
                    <a:prstGeom prst="rect">
                      <a:avLst/>
                    </a:prstGeom>
                    <a:noFill/>
                    <a:ln>
                      <a:noFill/>
                    </a:ln>
                  </pic:spPr>
                </pic:pic>
              </a:graphicData>
            </a:graphic>
          </wp:inline>
        </w:drawing>
      </w:r>
    </w:p>
    <w:p w14:paraId="7960BA3C" w14:textId="77777777" w:rsidR="00414A31" w:rsidRDefault="00414A31" w:rsidP="00414A31">
      <w:pPr>
        <w:spacing w:line="500" w:lineRule="exact"/>
        <w:ind w:firstLineChars="177" w:firstLine="545"/>
        <w:rPr>
          <w:rFonts w:ascii="仿宋_GB2312" w:hAnsi="仿宋_GB2312" w:cs="仿宋_GB2312" w:hint="eastAsia"/>
          <w:szCs w:val="32"/>
        </w:rPr>
      </w:pPr>
      <w:r>
        <w:rPr>
          <w:rFonts w:ascii="仿宋_GB2312" w:hAnsi="仿宋_GB2312" w:cs="仿宋_GB2312" w:hint="eastAsia"/>
          <w:szCs w:val="32"/>
        </w:rPr>
        <w:t>5、企业进入专项资金平台进行相关业务操作，如下图所示。</w:t>
      </w:r>
    </w:p>
    <w:p w14:paraId="0ED595FF" w14:textId="77777777" w:rsidR="00414A31" w:rsidRDefault="00414A31" w:rsidP="00414A31">
      <w:pPr>
        <w:spacing w:line="360" w:lineRule="auto"/>
        <w:jc w:val="center"/>
        <w:rPr>
          <w:rFonts w:ascii="宋体" w:eastAsia="宋体" w:hAnsi="宋体"/>
          <w:sz w:val="24"/>
          <w:szCs w:val="24"/>
        </w:rPr>
      </w:pPr>
      <w:r>
        <w:rPr>
          <w:noProof/>
        </w:rPr>
        <w:lastRenderedPageBreak/>
        <w:drawing>
          <wp:inline distT="0" distB="0" distL="0" distR="0" wp14:anchorId="268B2941" wp14:editId="43BA6394">
            <wp:extent cx="5346700" cy="2323465"/>
            <wp:effectExtent l="0" t="0" r="0" b="0"/>
            <wp:docPr id="5"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6700" cy="2323465"/>
                    </a:xfrm>
                    <a:prstGeom prst="rect">
                      <a:avLst/>
                    </a:prstGeom>
                    <a:noFill/>
                    <a:ln>
                      <a:noFill/>
                    </a:ln>
                  </pic:spPr>
                </pic:pic>
              </a:graphicData>
            </a:graphic>
          </wp:inline>
        </w:drawing>
      </w:r>
    </w:p>
    <w:p w14:paraId="32E81767" w14:textId="77777777" w:rsidR="00414A31" w:rsidRDefault="00414A31" w:rsidP="00414A31">
      <w:pPr>
        <w:spacing w:line="500" w:lineRule="exact"/>
        <w:ind w:firstLineChars="177" w:firstLine="545"/>
        <w:rPr>
          <w:rFonts w:ascii="仿宋_GB2312" w:hAnsi="仿宋_GB2312" w:cs="仿宋_GB2312" w:hint="eastAsia"/>
          <w:szCs w:val="32"/>
        </w:rPr>
      </w:pPr>
      <w:r>
        <w:rPr>
          <w:rFonts w:ascii="仿宋_GB2312" w:hAnsi="仿宋_GB2312" w:cs="仿宋_GB2312" w:hint="eastAsia"/>
          <w:szCs w:val="32"/>
        </w:rPr>
        <w:t>6、企业“单位名称”变更</w:t>
      </w:r>
    </w:p>
    <w:p w14:paraId="0CD69400" w14:textId="77777777" w:rsidR="00414A31" w:rsidRDefault="00414A31" w:rsidP="00414A31">
      <w:pPr>
        <w:spacing w:line="500" w:lineRule="exact"/>
        <w:ind w:firstLineChars="177" w:firstLine="545"/>
        <w:rPr>
          <w:rFonts w:ascii="仿宋_GB2312" w:hAnsi="仿宋_GB2312" w:cs="仿宋_GB2312" w:hint="eastAsia"/>
          <w:szCs w:val="32"/>
        </w:rPr>
      </w:pPr>
      <w:r>
        <w:rPr>
          <w:rFonts w:ascii="仿宋_GB2312" w:hAnsi="仿宋_GB2312" w:cs="仿宋_GB2312" w:hint="eastAsia"/>
          <w:szCs w:val="32"/>
        </w:rPr>
        <w:t>如企业“单位名称”发生变更，请及时更新“法人一证通”数字证书中的信息，专项资金平台系统会在每次企业登录时同步更新。请务必确保在项目填写编辑时，“法人一证通”数字证书中的单位基本信息正确，项目上报成功后，单位名称将无法修改。</w:t>
      </w:r>
    </w:p>
    <w:p w14:paraId="1EF885B7" w14:textId="77777777" w:rsidR="00414A31" w:rsidRDefault="00414A31" w:rsidP="00414A31">
      <w:pPr>
        <w:spacing w:line="500" w:lineRule="exact"/>
        <w:ind w:firstLineChars="177" w:firstLine="545"/>
        <w:rPr>
          <w:rFonts w:ascii="仿宋_GB2312" w:hAnsi="仿宋_GB2312" w:cs="仿宋_GB2312" w:hint="eastAsia"/>
          <w:szCs w:val="32"/>
        </w:rPr>
      </w:pPr>
      <w:r>
        <w:rPr>
          <w:rFonts w:ascii="仿宋_GB2312" w:hAnsi="仿宋_GB2312" w:cs="仿宋_GB2312" w:hint="eastAsia"/>
          <w:szCs w:val="32"/>
        </w:rPr>
        <w:t>7、企业“忘记用户名和密码”</w:t>
      </w:r>
    </w:p>
    <w:p w14:paraId="3F2E7C6C" w14:textId="77777777" w:rsidR="00414A31" w:rsidRDefault="00414A31" w:rsidP="00414A31">
      <w:pPr>
        <w:spacing w:line="500" w:lineRule="exact"/>
        <w:ind w:firstLineChars="177" w:firstLine="545"/>
        <w:rPr>
          <w:rFonts w:ascii="仿宋_GB2312" w:hAnsi="仿宋_GB2312" w:cs="仿宋_GB2312" w:hint="eastAsia"/>
          <w:szCs w:val="32"/>
        </w:rPr>
      </w:pPr>
      <w:r>
        <w:rPr>
          <w:rFonts w:ascii="仿宋_GB2312" w:hAnsi="仿宋_GB2312" w:cs="仿宋_GB2312" w:hint="eastAsia"/>
          <w:szCs w:val="32"/>
        </w:rPr>
        <w:t>企业用户服务接入委“一网通办”后，使用“法人一证通”数字证书登录，数学证书忘记密码请联系“法人一证通”客户服务（021-962600）咨询解决。</w:t>
      </w:r>
    </w:p>
    <w:p w14:paraId="756804E3" w14:textId="77777777" w:rsidR="00414A31" w:rsidRDefault="00414A31" w:rsidP="00414A31">
      <w:pPr>
        <w:spacing w:line="360" w:lineRule="auto"/>
        <w:rPr>
          <w:rFonts w:ascii="宋体" w:eastAsia="宋体" w:hAnsi="宋体"/>
          <w:sz w:val="24"/>
          <w:szCs w:val="24"/>
        </w:rPr>
      </w:pPr>
    </w:p>
    <w:p w14:paraId="32906782" w14:textId="77777777" w:rsidR="00414A31" w:rsidRDefault="00414A31" w:rsidP="00414A31">
      <w:pPr>
        <w:spacing w:line="520" w:lineRule="exact"/>
        <w:rPr>
          <w:rFonts w:ascii="黑体" w:eastAsia="黑体" w:hint="eastAsia"/>
          <w:szCs w:val="32"/>
        </w:rPr>
      </w:pPr>
      <w:r>
        <w:rPr>
          <w:rFonts w:ascii="仿宋_GB2312"/>
          <w:kern w:val="0"/>
          <w:szCs w:val="32"/>
          <w:lang w:bidi="ar"/>
        </w:rPr>
        <w:br w:type="page"/>
      </w:r>
      <w:r>
        <w:rPr>
          <w:rFonts w:ascii="黑体" w:eastAsia="黑体" w:hint="eastAsia"/>
          <w:szCs w:val="32"/>
        </w:rPr>
        <w:lastRenderedPageBreak/>
        <w:t>附件3</w:t>
      </w:r>
    </w:p>
    <w:p w14:paraId="68DFC78E" w14:textId="77777777" w:rsidR="00414A31" w:rsidRDefault="00414A31" w:rsidP="00414A31">
      <w:pPr>
        <w:tabs>
          <w:tab w:val="left" w:pos="8897"/>
        </w:tabs>
        <w:spacing w:line="520" w:lineRule="exact"/>
        <w:jc w:val="center"/>
        <w:rPr>
          <w:rFonts w:ascii="方正小标宋简体" w:eastAsia="方正小标宋简体" w:hAnsi="宋体" w:hint="eastAsia"/>
          <w:spacing w:val="0"/>
          <w:sz w:val="36"/>
          <w:szCs w:val="36"/>
        </w:rPr>
      </w:pPr>
      <w:r>
        <w:rPr>
          <w:rFonts w:ascii="方正小标宋简体" w:eastAsia="方正小标宋简体" w:hAnsi="宋体" w:hint="eastAsia"/>
          <w:spacing w:val="0"/>
          <w:sz w:val="36"/>
          <w:szCs w:val="36"/>
        </w:rPr>
        <w:t>关于关联“法人一证通”及加盖电子印章的事项说明</w:t>
      </w:r>
    </w:p>
    <w:p w14:paraId="6BF790EA" w14:textId="77777777" w:rsidR="00414A31" w:rsidRDefault="00414A31" w:rsidP="00414A31">
      <w:pPr>
        <w:tabs>
          <w:tab w:val="left" w:pos="8897"/>
        </w:tabs>
        <w:spacing w:line="520" w:lineRule="exact"/>
        <w:jc w:val="center"/>
        <w:rPr>
          <w:rFonts w:ascii="方正小标宋简体" w:eastAsia="方正小标宋简体" w:hAnsi="宋体"/>
          <w:sz w:val="36"/>
          <w:szCs w:val="36"/>
        </w:rPr>
      </w:pPr>
    </w:p>
    <w:p w14:paraId="137F444A" w14:textId="77777777" w:rsidR="00414A31" w:rsidRDefault="00414A31" w:rsidP="00414A31">
      <w:pPr>
        <w:spacing w:line="520" w:lineRule="exact"/>
        <w:ind w:firstLineChars="200" w:firstLine="616"/>
        <w:rPr>
          <w:rFonts w:ascii="仿宋_GB2312"/>
          <w:szCs w:val="32"/>
        </w:rPr>
      </w:pPr>
      <w:r>
        <w:rPr>
          <w:rFonts w:ascii="仿宋_GB2312" w:hint="eastAsia"/>
          <w:szCs w:val="32"/>
        </w:rPr>
        <w:t>1、企业在项目申报时，提交的项目申报书及附件均需加盖“法人一证通”数字证书中的电子印章。加盖完成后项目申报成功，未加盖的项目视为申报不成功。（每一个上传的附件均需加盖“法人一证通”中的电子印章，一个电子文件只需加盖一个电子印章）</w:t>
      </w:r>
    </w:p>
    <w:p w14:paraId="146B9849" w14:textId="77777777" w:rsidR="00414A31" w:rsidRDefault="00414A31" w:rsidP="00414A31">
      <w:pPr>
        <w:spacing w:line="520" w:lineRule="exact"/>
        <w:ind w:firstLineChars="200" w:firstLine="616"/>
        <w:rPr>
          <w:rFonts w:ascii="仿宋_GB2312"/>
          <w:szCs w:val="32"/>
        </w:rPr>
      </w:pPr>
      <w:r>
        <w:rPr>
          <w:rFonts w:ascii="仿宋_GB2312" w:hint="eastAsia"/>
          <w:szCs w:val="32"/>
        </w:rPr>
        <w:t>2、如企业无“法人一证通”数字证书或“法人一证通”数学证书内无电子印章的，可前往法人一证通服务网点办理。“法人一证通”客服热线：021-962600，网址：</w:t>
      </w:r>
      <w:hyperlink r:id="rId9" w:history="1">
        <w:r>
          <w:rPr>
            <w:rFonts w:ascii="仿宋_GB2312" w:hint="eastAsia"/>
            <w:szCs w:val="32"/>
          </w:rPr>
          <w:t>https://www.962600.com</w:t>
        </w:r>
      </w:hyperlink>
    </w:p>
    <w:p w14:paraId="7EBDF458" w14:textId="77777777" w:rsidR="00414A31" w:rsidRDefault="00414A31" w:rsidP="00414A31">
      <w:pPr>
        <w:spacing w:line="520" w:lineRule="exact"/>
        <w:ind w:firstLineChars="200" w:firstLine="616"/>
        <w:rPr>
          <w:rFonts w:ascii="仿宋_GB2312"/>
          <w:szCs w:val="32"/>
        </w:rPr>
      </w:pPr>
      <w:r>
        <w:rPr>
          <w:rFonts w:ascii="仿宋_GB2312" w:hint="eastAsia"/>
          <w:szCs w:val="32"/>
        </w:rPr>
        <w:t>去往网点办理时需携带如下材料：</w:t>
      </w:r>
    </w:p>
    <w:p w14:paraId="5853CD47" w14:textId="77777777" w:rsidR="00414A31" w:rsidRDefault="00414A31" w:rsidP="00414A31">
      <w:pPr>
        <w:spacing w:line="520" w:lineRule="exact"/>
        <w:ind w:firstLineChars="200" w:firstLine="616"/>
        <w:rPr>
          <w:rFonts w:ascii="仿宋_GB2312"/>
          <w:szCs w:val="32"/>
        </w:rPr>
      </w:pPr>
      <w:r>
        <w:rPr>
          <w:rFonts w:ascii="仿宋_GB2312" w:hint="eastAsia"/>
          <w:szCs w:val="32"/>
        </w:rPr>
        <w:t>（1）企业的营业执照原件和复印件</w:t>
      </w:r>
    </w:p>
    <w:p w14:paraId="21F6F9A2" w14:textId="77777777" w:rsidR="00414A31" w:rsidRDefault="00414A31" w:rsidP="00414A31">
      <w:pPr>
        <w:spacing w:line="520" w:lineRule="exact"/>
        <w:ind w:firstLineChars="200" w:firstLine="616"/>
        <w:rPr>
          <w:rFonts w:ascii="仿宋_GB2312"/>
          <w:szCs w:val="32"/>
        </w:rPr>
      </w:pPr>
      <w:r>
        <w:rPr>
          <w:rFonts w:ascii="仿宋_GB2312" w:hint="eastAsia"/>
          <w:szCs w:val="32"/>
        </w:rPr>
        <w:t>（2）经办人的身份证原件和复印件</w:t>
      </w:r>
    </w:p>
    <w:p w14:paraId="1AD3715A" w14:textId="77777777" w:rsidR="00414A31" w:rsidRDefault="00414A31" w:rsidP="00414A31">
      <w:pPr>
        <w:spacing w:line="520" w:lineRule="exact"/>
        <w:ind w:firstLineChars="200" w:firstLine="616"/>
        <w:rPr>
          <w:rFonts w:ascii="仿宋_GB2312"/>
          <w:szCs w:val="32"/>
        </w:rPr>
      </w:pPr>
      <w:r>
        <w:rPr>
          <w:rFonts w:ascii="仿宋_GB2312" w:hint="eastAsia"/>
          <w:szCs w:val="32"/>
        </w:rPr>
        <w:t>（3）申请表（https://www.962600.com下载）</w:t>
      </w:r>
    </w:p>
    <w:p w14:paraId="3CB057B2" w14:textId="77777777" w:rsidR="00414A31" w:rsidRDefault="00414A31" w:rsidP="00414A31">
      <w:pPr>
        <w:spacing w:line="520" w:lineRule="exact"/>
        <w:ind w:firstLineChars="200" w:firstLine="616"/>
        <w:rPr>
          <w:rFonts w:ascii="仿宋_GB2312"/>
          <w:szCs w:val="32"/>
        </w:rPr>
      </w:pPr>
      <w:r>
        <w:rPr>
          <w:rFonts w:ascii="仿宋_GB2312" w:hint="eastAsia"/>
          <w:szCs w:val="32"/>
        </w:rPr>
        <w:t>（4）法人代表的身份证复印件</w:t>
      </w:r>
    </w:p>
    <w:p w14:paraId="542124E0" w14:textId="77777777" w:rsidR="00414A31" w:rsidRDefault="00414A31" w:rsidP="00414A31">
      <w:pPr>
        <w:spacing w:line="520" w:lineRule="exact"/>
        <w:ind w:firstLineChars="200" w:firstLine="616"/>
        <w:rPr>
          <w:rFonts w:ascii="仿宋_GB2312" w:hint="eastAsia"/>
          <w:szCs w:val="32"/>
        </w:rPr>
      </w:pPr>
      <w:r>
        <w:rPr>
          <w:rFonts w:ascii="仿宋_GB2312" w:hint="eastAsia"/>
          <w:szCs w:val="32"/>
        </w:rPr>
        <w:t>所有提交的材料都需要加盖公章。</w:t>
      </w:r>
    </w:p>
    <w:p w14:paraId="16907DB8" w14:textId="77777777" w:rsidR="00414A31" w:rsidRDefault="00414A31" w:rsidP="00414A31">
      <w:pPr>
        <w:ind w:firstLineChars="200" w:firstLine="616"/>
        <w:rPr>
          <w:rFonts w:ascii="仿宋_GB2312" w:hint="eastAsia"/>
          <w:szCs w:val="32"/>
        </w:rPr>
      </w:pPr>
    </w:p>
    <w:p w14:paraId="4033B53D" w14:textId="77777777" w:rsidR="00414A31" w:rsidRDefault="00414A31" w:rsidP="00414A31">
      <w:pPr>
        <w:spacing w:line="520" w:lineRule="exact"/>
        <w:rPr>
          <w:rFonts w:ascii="黑体" w:eastAsia="黑体" w:hint="eastAsia"/>
          <w:szCs w:val="32"/>
        </w:rPr>
      </w:pPr>
      <w:r>
        <w:rPr>
          <w:rFonts w:ascii="仿宋_GB2312"/>
          <w:sz w:val="30"/>
          <w:szCs w:val="30"/>
        </w:rPr>
        <w:br w:type="page"/>
      </w:r>
      <w:r>
        <w:rPr>
          <w:rFonts w:ascii="黑体" w:eastAsia="黑体" w:hint="eastAsia"/>
          <w:szCs w:val="32"/>
        </w:rPr>
        <w:lastRenderedPageBreak/>
        <w:t>附件4</w:t>
      </w:r>
    </w:p>
    <w:p w14:paraId="1ABCC43F" w14:textId="77777777" w:rsidR="00414A31" w:rsidRDefault="00414A31" w:rsidP="00414A31">
      <w:pPr>
        <w:tabs>
          <w:tab w:val="left" w:pos="8897"/>
        </w:tabs>
        <w:spacing w:line="520" w:lineRule="exact"/>
        <w:jc w:val="center"/>
        <w:rPr>
          <w:rFonts w:ascii="方正小标宋简体" w:eastAsia="方正小标宋简体" w:hAnsi="宋体" w:hint="eastAsia"/>
          <w:spacing w:val="0"/>
          <w:sz w:val="36"/>
          <w:szCs w:val="36"/>
        </w:rPr>
      </w:pPr>
      <w:r>
        <w:rPr>
          <w:rFonts w:ascii="方正小标宋简体" w:eastAsia="方正小标宋简体" w:hAnsi="宋体" w:hint="eastAsia"/>
          <w:spacing w:val="0"/>
          <w:sz w:val="36"/>
          <w:szCs w:val="36"/>
        </w:rPr>
        <w:t>项目申报材料及其附属文件真实性承诺书</w:t>
      </w:r>
    </w:p>
    <w:p w14:paraId="56C16B9E" w14:textId="77777777" w:rsidR="00414A31" w:rsidRDefault="00414A31" w:rsidP="00414A31">
      <w:pPr>
        <w:tabs>
          <w:tab w:val="left" w:pos="8897"/>
        </w:tabs>
        <w:spacing w:line="520" w:lineRule="exact"/>
        <w:ind w:firstLineChars="160" w:firstLine="557"/>
        <w:jc w:val="center"/>
        <w:rPr>
          <w:rFonts w:ascii="方正小标宋简体" w:eastAsia="方正小标宋简体" w:hAnsi="宋体" w:hint="eastAsia"/>
          <w:sz w:val="36"/>
          <w:szCs w:val="36"/>
        </w:rPr>
      </w:pPr>
    </w:p>
    <w:p w14:paraId="554A7838" w14:textId="77777777" w:rsidR="00414A31" w:rsidRDefault="00414A31" w:rsidP="00414A31">
      <w:pPr>
        <w:spacing w:line="520" w:lineRule="exact"/>
        <w:ind w:firstLineChars="200" w:firstLine="616"/>
        <w:rPr>
          <w:rFonts w:ascii="仿宋_GB2312" w:hAnsi="宋体" w:cs="宋体"/>
          <w:bCs/>
          <w:kern w:val="0"/>
          <w:szCs w:val="32"/>
        </w:rPr>
      </w:pPr>
      <w:r>
        <w:rPr>
          <w:rFonts w:ascii="仿宋_GB2312" w:hAnsi="宋体" w:cs="宋体" w:hint="eastAsia"/>
          <w:bCs/>
          <w:kern w:val="0"/>
          <w:szCs w:val="32"/>
        </w:rPr>
        <w:t>我单位同意申报</w:t>
      </w:r>
      <w:r>
        <w:rPr>
          <w:rFonts w:ascii="仿宋_GB2312" w:hint="eastAsia"/>
          <w:szCs w:val="32"/>
        </w:rPr>
        <w:t>×××</w:t>
      </w:r>
      <w:r>
        <w:rPr>
          <w:rFonts w:ascii="仿宋_GB2312" w:hAnsi="宋体" w:cs="宋体" w:hint="eastAsia"/>
          <w:bCs/>
          <w:kern w:val="0"/>
          <w:szCs w:val="32"/>
        </w:rPr>
        <w:t>项目，承诺申报提供的所有文件、资料都是真实、完整、有效的，并</w:t>
      </w:r>
      <w:r>
        <w:rPr>
          <w:rFonts w:ascii="仿宋_GB2312" w:hAnsi="宋体" w:cs="宋体"/>
          <w:bCs/>
          <w:kern w:val="0"/>
          <w:szCs w:val="32"/>
        </w:rPr>
        <w:t>对申报材料</w:t>
      </w:r>
      <w:r>
        <w:rPr>
          <w:rFonts w:ascii="仿宋_GB2312" w:hAnsi="宋体" w:cs="宋体" w:hint="eastAsia"/>
          <w:bCs/>
          <w:kern w:val="0"/>
          <w:szCs w:val="32"/>
        </w:rPr>
        <w:t>及其附属材料</w:t>
      </w:r>
      <w:r>
        <w:rPr>
          <w:rFonts w:ascii="仿宋_GB2312" w:hAnsi="宋体" w:cs="宋体"/>
          <w:bCs/>
          <w:kern w:val="0"/>
          <w:szCs w:val="32"/>
        </w:rPr>
        <w:t>的真实性承担法律责任</w:t>
      </w:r>
      <w:r>
        <w:rPr>
          <w:rFonts w:ascii="仿宋_GB2312" w:hAnsi="宋体" w:cs="宋体" w:hint="eastAsia"/>
          <w:bCs/>
          <w:kern w:val="0"/>
          <w:szCs w:val="32"/>
        </w:rPr>
        <w:t>；承诺</w:t>
      </w:r>
      <w:r>
        <w:rPr>
          <w:rFonts w:ascii="仿宋_GB2312" w:hAnsi="Arial" w:cs="Arial" w:hint="eastAsia"/>
          <w:color w:val="000000"/>
          <w:kern w:val="0"/>
          <w:szCs w:val="32"/>
        </w:rPr>
        <w:t>本项目未通过其他渠道获取过市级财政性资金支持，不存在承担本专项资金支持项目尚未完成验收的情况；</w:t>
      </w:r>
      <w:r>
        <w:rPr>
          <w:rFonts w:ascii="仿宋_GB2312" w:hAnsi="宋体" w:cs="宋体" w:hint="eastAsia"/>
          <w:bCs/>
          <w:kern w:val="0"/>
          <w:szCs w:val="32"/>
        </w:rPr>
        <w:t>授权允许对企业法人代表或项目负责人个人信用信息开展查询；项目申报后，我单位不会以任何形式干预后续进行的项目审查、评审和确定工作。</w:t>
      </w:r>
    </w:p>
    <w:p w14:paraId="24F2E4CC" w14:textId="77777777" w:rsidR="00414A31" w:rsidRDefault="00414A31" w:rsidP="00414A31">
      <w:pPr>
        <w:spacing w:line="520" w:lineRule="exact"/>
        <w:ind w:firstLineChars="160" w:firstLine="493"/>
        <w:rPr>
          <w:rFonts w:ascii="仿宋_GB2312" w:hAnsi="宋体" w:cs="宋体" w:hint="eastAsia"/>
          <w:bCs/>
          <w:kern w:val="0"/>
          <w:szCs w:val="32"/>
        </w:rPr>
      </w:pPr>
    </w:p>
    <w:p w14:paraId="15402188" w14:textId="77777777" w:rsidR="00414A31" w:rsidRDefault="00414A31" w:rsidP="00414A31">
      <w:pPr>
        <w:spacing w:line="520" w:lineRule="exact"/>
        <w:ind w:firstLineChars="160" w:firstLine="493"/>
        <w:rPr>
          <w:rFonts w:ascii="仿宋_GB2312" w:hAnsi="宋体" w:cs="宋体" w:hint="eastAsia"/>
          <w:bCs/>
          <w:kern w:val="0"/>
          <w:szCs w:val="32"/>
        </w:rPr>
      </w:pPr>
    </w:p>
    <w:p w14:paraId="58531374" w14:textId="77777777" w:rsidR="00414A31" w:rsidRDefault="00414A31" w:rsidP="00414A31">
      <w:pPr>
        <w:spacing w:line="520" w:lineRule="exact"/>
        <w:ind w:firstLineChars="160" w:firstLine="493"/>
        <w:rPr>
          <w:rFonts w:ascii="仿宋_GB2312" w:hAnsi="宋体" w:cs="宋体" w:hint="eastAsia"/>
          <w:bCs/>
          <w:kern w:val="0"/>
          <w:szCs w:val="32"/>
        </w:rPr>
      </w:pPr>
    </w:p>
    <w:p w14:paraId="061E3A10" w14:textId="77777777" w:rsidR="00414A31" w:rsidRDefault="00414A31" w:rsidP="00414A31">
      <w:pPr>
        <w:spacing w:line="520" w:lineRule="exact"/>
        <w:ind w:firstLineChars="1010" w:firstLine="3111"/>
        <w:rPr>
          <w:rFonts w:ascii="仿宋_GB2312" w:hAnsi="宋体" w:cs="宋体" w:hint="eastAsia"/>
          <w:bCs/>
          <w:kern w:val="0"/>
          <w:szCs w:val="32"/>
        </w:rPr>
      </w:pPr>
      <w:r>
        <w:rPr>
          <w:rFonts w:ascii="仿宋_GB2312" w:hAnsi="宋体" w:cs="宋体" w:hint="eastAsia"/>
          <w:bCs/>
          <w:kern w:val="0"/>
          <w:szCs w:val="32"/>
        </w:rPr>
        <w:t>法定代表人（授权人）签章：</w:t>
      </w:r>
    </w:p>
    <w:p w14:paraId="50A62106" w14:textId="77777777" w:rsidR="00414A31" w:rsidRDefault="00414A31" w:rsidP="00414A31">
      <w:pPr>
        <w:spacing w:line="520" w:lineRule="exact"/>
        <w:ind w:firstLineChars="160" w:firstLine="493"/>
        <w:rPr>
          <w:rFonts w:ascii="仿宋_GB2312" w:hAnsi="宋体" w:cs="宋体" w:hint="eastAsia"/>
          <w:bCs/>
          <w:kern w:val="0"/>
          <w:szCs w:val="32"/>
        </w:rPr>
      </w:pPr>
    </w:p>
    <w:p w14:paraId="104DB947" w14:textId="77777777" w:rsidR="00414A31" w:rsidRDefault="00414A31" w:rsidP="00414A31">
      <w:pPr>
        <w:spacing w:line="520" w:lineRule="exact"/>
        <w:ind w:firstLineChars="1010" w:firstLine="3111"/>
        <w:rPr>
          <w:rFonts w:ascii="仿宋_GB2312" w:hAnsi="宋体" w:cs="宋体" w:hint="eastAsia"/>
          <w:bCs/>
          <w:kern w:val="0"/>
          <w:szCs w:val="32"/>
        </w:rPr>
      </w:pPr>
      <w:r>
        <w:rPr>
          <w:rFonts w:ascii="仿宋_GB2312" w:hAnsi="宋体" w:cs="宋体" w:hint="eastAsia"/>
          <w:bCs/>
          <w:kern w:val="0"/>
          <w:szCs w:val="32"/>
        </w:rPr>
        <w:t>公   章：</w:t>
      </w:r>
    </w:p>
    <w:p w14:paraId="10C980F5" w14:textId="77777777" w:rsidR="00414A31" w:rsidRDefault="00414A31" w:rsidP="00414A31">
      <w:pPr>
        <w:spacing w:line="520" w:lineRule="exact"/>
        <w:ind w:firstLineChars="160" w:firstLine="493"/>
        <w:rPr>
          <w:rFonts w:ascii="仿宋_GB2312" w:hAnsi="宋体" w:cs="宋体" w:hint="eastAsia"/>
          <w:bCs/>
          <w:kern w:val="0"/>
          <w:szCs w:val="32"/>
        </w:rPr>
      </w:pPr>
    </w:p>
    <w:p w14:paraId="1D64F845" w14:textId="77777777" w:rsidR="00414A31" w:rsidRDefault="00414A31" w:rsidP="00414A31">
      <w:pPr>
        <w:spacing w:line="520" w:lineRule="exact"/>
        <w:ind w:firstLineChars="1410" w:firstLine="4343"/>
        <w:rPr>
          <w:szCs w:val="32"/>
        </w:rPr>
      </w:pPr>
      <w:r>
        <w:rPr>
          <w:rFonts w:ascii="仿宋_GB2312" w:hAnsi="宋体" w:cs="宋体" w:hint="eastAsia"/>
          <w:bCs/>
          <w:kern w:val="0"/>
          <w:szCs w:val="32"/>
        </w:rPr>
        <w:t>年</w:t>
      </w:r>
      <w:r>
        <w:rPr>
          <w:rFonts w:ascii="仿宋_GB2312" w:hAnsi="宋体" w:cs="宋体"/>
          <w:bCs/>
          <w:kern w:val="0"/>
          <w:szCs w:val="32"/>
        </w:rPr>
        <w:t xml:space="preserve">   </w:t>
      </w:r>
      <w:r>
        <w:rPr>
          <w:rFonts w:ascii="仿宋_GB2312" w:hAnsi="宋体" w:cs="宋体" w:hint="eastAsia"/>
          <w:bCs/>
          <w:kern w:val="0"/>
          <w:szCs w:val="32"/>
        </w:rPr>
        <w:t>月</w:t>
      </w:r>
      <w:r>
        <w:rPr>
          <w:rFonts w:ascii="仿宋_GB2312" w:hAnsi="宋体" w:cs="宋体"/>
          <w:bCs/>
          <w:kern w:val="0"/>
          <w:szCs w:val="32"/>
        </w:rPr>
        <w:t xml:space="preserve">   </w:t>
      </w:r>
      <w:r>
        <w:rPr>
          <w:rFonts w:ascii="仿宋_GB2312" w:hAnsi="宋体" w:cs="宋体" w:hint="eastAsia"/>
          <w:bCs/>
          <w:kern w:val="0"/>
          <w:szCs w:val="32"/>
        </w:rPr>
        <w:t>日</w:t>
      </w:r>
    </w:p>
    <w:p w14:paraId="45952A8F" w14:textId="77777777" w:rsidR="00414A31" w:rsidRDefault="00414A31" w:rsidP="00414A31">
      <w:pPr>
        <w:spacing w:line="520" w:lineRule="exact"/>
        <w:rPr>
          <w:rFonts w:ascii="黑体" w:eastAsia="黑体" w:hint="eastAsia"/>
          <w:szCs w:val="32"/>
        </w:rPr>
      </w:pPr>
      <w:r>
        <w:rPr>
          <w:rFonts w:ascii="黑体" w:eastAsia="黑体"/>
          <w:szCs w:val="32"/>
        </w:rPr>
        <w:br w:type="page"/>
      </w:r>
      <w:r>
        <w:rPr>
          <w:rFonts w:ascii="黑体" w:eastAsia="黑体" w:hint="eastAsia"/>
          <w:szCs w:val="32"/>
        </w:rPr>
        <w:lastRenderedPageBreak/>
        <w:t>附件5</w:t>
      </w:r>
    </w:p>
    <w:p w14:paraId="068E9255" w14:textId="77777777" w:rsidR="00414A31" w:rsidRDefault="00414A31" w:rsidP="00414A31">
      <w:pPr>
        <w:tabs>
          <w:tab w:val="left" w:pos="8897"/>
        </w:tabs>
        <w:spacing w:line="520" w:lineRule="exact"/>
        <w:jc w:val="center"/>
        <w:rPr>
          <w:rFonts w:ascii="方正小标宋简体" w:eastAsia="方正小标宋简体" w:hAnsi="宋体"/>
          <w:spacing w:val="0"/>
          <w:sz w:val="36"/>
          <w:szCs w:val="36"/>
        </w:rPr>
      </w:pPr>
      <w:r>
        <w:rPr>
          <w:rFonts w:ascii="方正小标宋简体" w:eastAsia="方正小标宋简体" w:hAnsi="宋体" w:hint="eastAsia"/>
          <w:spacing w:val="0"/>
          <w:sz w:val="36"/>
          <w:szCs w:val="36"/>
        </w:rPr>
        <w:t>关于查询上海市公共信用信息的委托授权书</w:t>
      </w:r>
    </w:p>
    <w:p w14:paraId="26908D50" w14:textId="77777777" w:rsidR="00414A31" w:rsidRDefault="00414A31" w:rsidP="00414A31">
      <w:pPr>
        <w:spacing w:line="520" w:lineRule="exact"/>
        <w:ind w:firstLineChars="160" w:firstLine="461"/>
        <w:rPr>
          <w:rFonts w:ascii="仿宋_GB2312"/>
          <w:sz w:val="30"/>
          <w:szCs w:val="30"/>
        </w:rPr>
      </w:pPr>
    </w:p>
    <w:p w14:paraId="128A0604" w14:textId="77777777" w:rsidR="00414A31" w:rsidRDefault="00414A31" w:rsidP="00414A31">
      <w:pPr>
        <w:spacing w:line="520" w:lineRule="exact"/>
        <w:ind w:firstLineChars="200" w:firstLine="616"/>
        <w:rPr>
          <w:rFonts w:ascii="仿宋_GB2312"/>
          <w:szCs w:val="32"/>
        </w:rPr>
      </w:pPr>
      <w:r>
        <w:rPr>
          <w:rFonts w:ascii="仿宋_GB2312" w:hint="eastAsia"/>
          <w:szCs w:val="32"/>
        </w:rPr>
        <w:t>本人×××为×××××公司的</w:t>
      </w:r>
      <w:r>
        <w:rPr>
          <w:rFonts w:ascii="仿宋_GB2312" w:hint="eastAsia"/>
          <w:szCs w:val="32"/>
          <w:u w:val="single"/>
        </w:rPr>
        <w:t>法人代表/××××项目的负责人</w:t>
      </w:r>
      <w:r>
        <w:rPr>
          <w:rFonts w:ascii="仿宋_GB2312" w:hint="eastAsia"/>
          <w:szCs w:val="32"/>
        </w:rPr>
        <w:t>，为开展专项资金项目申报工作，同意授权上海市经济和信息化委员会对本人开展上海市公共信用信息查询及信用评估等工作。</w:t>
      </w:r>
    </w:p>
    <w:p w14:paraId="541573A9" w14:textId="77777777" w:rsidR="00414A31" w:rsidRDefault="00414A31" w:rsidP="00414A31">
      <w:pPr>
        <w:spacing w:line="520" w:lineRule="exact"/>
        <w:ind w:firstLineChars="200" w:firstLine="616"/>
        <w:rPr>
          <w:rFonts w:ascii="仿宋_GB2312"/>
          <w:szCs w:val="32"/>
        </w:rPr>
      </w:pPr>
      <w:r>
        <w:rPr>
          <w:rFonts w:ascii="仿宋_GB2312" w:hint="eastAsia"/>
          <w:szCs w:val="32"/>
        </w:rPr>
        <w:t>本项授权仅用于本单位申报的××××××××资金的××××××××项目使用，如获得上海市经济和信息化委员会支持，上海市经济和信息化委员会可在项目实施期内通过上海市公共信用信息服务平台查询本人相关信用信息。</w:t>
      </w:r>
    </w:p>
    <w:p w14:paraId="5602FAAD" w14:textId="77777777" w:rsidR="00414A31" w:rsidRDefault="00414A31" w:rsidP="00414A31">
      <w:pPr>
        <w:spacing w:line="520" w:lineRule="exact"/>
        <w:ind w:firstLineChars="200" w:firstLine="616"/>
        <w:rPr>
          <w:rFonts w:ascii="仿宋_GB2312"/>
          <w:szCs w:val="32"/>
        </w:rPr>
      </w:pPr>
      <w:r>
        <w:rPr>
          <w:rFonts w:ascii="仿宋_GB2312" w:hint="eastAsia"/>
          <w:szCs w:val="32"/>
        </w:rPr>
        <w:t>特此授权。</w:t>
      </w:r>
    </w:p>
    <w:p w14:paraId="4B57A859" w14:textId="77777777" w:rsidR="00414A31" w:rsidRDefault="00414A31" w:rsidP="00414A31">
      <w:pPr>
        <w:spacing w:line="520" w:lineRule="exact"/>
        <w:ind w:firstLineChars="160" w:firstLine="493"/>
        <w:rPr>
          <w:rFonts w:ascii="仿宋_GB2312"/>
          <w:szCs w:val="32"/>
        </w:rPr>
      </w:pPr>
      <w:r>
        <w:rPr>
          <w:rFonts w:ascii="仿宋_GB2312" w:hint="eastAsia"/>
          <w:szCs w:val="32"/>
        </w:rPr>
        <w:t> </w:t>
      </w:r>
    </w:p>
    <w:p w14:paraId="7CE22E94" w14:textId="77777777" w:rsidR="00414A31" w:rsidRDefault="00414A31" w:rsidP="00414A31">
      <w:pPr>
        <w:spacing w:line="520" w:lineRule="exact"/>
        <w:ind w:firstLineChars="160" w:firstLine="493"/>
        <w:rPr>
          <w:rFonts w:ascii="仿宋_GB2312"/>
          <w:szCs w:val="32"/>
        </w:rPr>
      </w:pPr>
    </w:p>
    <w:p w14:paraId="0C21D237" w14:textId="77777777" w:rsidR="00414A31" w:rsidRDefault="00414A31" w:rsidP="00414A31">
      <w:pPr>
        <w:wordWrap w:val="0"/>
        <w:spacing w:line="520" w:lineRule="exact"/>
        <w:ind w:firstLineChars="160" w:firstLine="493"/>
        <w:jc w:val="right"/>
        <w:rPr>
          <w:rFonts w:ascii="仿宋_GB2312"/>
          <w:szCs w:val="32"/>
        </w:rPr>
      </w:pPr>
      <w:r>
        <w:rPr>
          <w:rFonts w:ascii="仿宋_GB2312" w:hint="eastAsia"/>
          <w:szCs w:val="32"/>
        </w:rPr>
        <w:t xml:space="preserve">姓名： </w:t>
      </w:r>
      <w:r>
        <w:rPr>
          <w:rFonts w:ascii="仿宋_GB2312"/>
          <w:szCs w:val="32"/>
        </w:rPr>
        <w:t xml:space="preserve">  </w:t>
      </w:r>
      <w:r>
        <w:rPr>
          <w:rFonts w:ascii="仿宋_GB2312" w:hint="eastAsia"/>
          <w:szCs w:val="32"/>
        </w:rPr>
        <w:t xml:space="preserve">              </w:t>
      </w:r>
    </w:p>
    <w:p w14:paraId="088A3192" w14:textId="77777777" w:rsidR="00414A31" w:rsidRDefault="00414A31" w:rsidP="00414A31">
      <w:pPr>
        <w:wordWrap w:val="0"/>
        <w:spacing w:line="520" w:lineRule="exact"/>
        <w:ind w:firstLineChars="160" w:firstLine="493"/>
        <w:jc w:val="right"/>
        <w:rPr>
          <w:rFonts w:ascii="仿宋_GB2312"/>
          <w:szCs w:val="32"/>
        </w:rPr>
      </w:pPr>
      <w:r>
        <w:rPr>
          <w:rFonts w:ascii="仿宋_GB2312" w:hint="eastAsia"/>
          <w:szCs w:val="32"/>
        </w:rPr>
        <w:t xml:space="preserve">身份证号码： </w:t>
      </w:r>
      <w:r>
        <w:rPr>
          <w:rFonts w:ascii="仿宋_GB2312"/>
          <w:szCs w:val="32"/>
        </w:rPr>
        <w:t xml:space="preserve">  </w:t>
      </w:r>
      <w:r>
        <w:rPr>
          <w:rFonts w:ascii="仿宋_GB2312" w:hint="eastAsia"/>
          <w:szCs w:val="32"/>
        </w:rPr>
        <w:t xml:space="preserve">              </w:t>
      </w:r>
    </w:p>
    <w:p w14:paraId="389C5A3F" w14:textId="77777777" w:rsidR="00414A31" w:rsidRDefault="00414A31" w:rsidP="00414A31">
      <w:pPr>
        <w:wordWrap w:val="0"/>
        <w:spacing w:line="520" w:lineRule="exact"/>
        <w:ind w:firstLineChars="160" w:firstLine="493"/>
        <w:jc w:val="right"/>
        <w:rPr>
          <w:rFonts w:ascii="仿宋_GB2312"/>
          <w:szCs w:val="32"/>
        </w:rPr>
      </w:pPr>
      <w:r>
        <w:rPr>
          <w:rFonts w:ascii="仿宋_GB2312" w:hint="eastAsia"/>
          <w:szCs w:val="32"/>
        </w:rPr>
        <w:t xml:space="preserve">签字： </w:t>
      </w:r>
      <w:r>
        <w:rPr>
          <w:rFonts w:ascii="仿宋_GB2312"/>
          <w:szCs w:val="32"/>
        </w:rPr>
        <w:t xml:space="preserve"> </w:t>
      </w:r>
      <w:r>
        <w:rPr>
          <w:rFonts w:ascii="仿宋_GB2312" w:hint="eastAsia"/>
          <w:szCs w:val="32"/>
        </w:rPr>
        <w:t xml:space="preserve">               </w:t>
      </w:r>
    </w:p>
    <w:p w14:paraId="613F032B" w14:textId="77777777" w:rsidR="00414A31" w:rsidRDefault="00414A31" w:rsidP="00414A31">
      <w:pPr>
        <w:wordWrap w:val="0"/>
        <w:spacing w:line="520" w:lineRule="exact"/>
        <w:ind w:firstLineChars="160" w:firstLine="493"/>
        <w:jc w:val="right"/>
        <w:rPr>
          <w:rFonts w:ascii="仿宋_GB2312"/>
          <w:szCs w:val="32"/>
        </w:rPr>
      </w:pPr>
      <w:r>
        <w:rPr>
          <w:rFonts w:ascii="仿宋_GB2312" w:hint="eastAsia"/>
          <w:szCs w:val="32"/>
        </w:rPr>
        <w:t>日期：</w:t>
      </w:r>
      <w:r>
        <w:rPr>
          <w:rFonts w:ascii="仿宋_GB2312" w:hint="eastAsia"/>
          <w:szCs w:val="32"/>
        </w:rPr>
        <w:t>  </w:t>
      </w:r>
      <w:r>
        <w:rPr>
          <w:rFonts w:ascii="仿宋_GB2312"/>
          <w:szCs w:val="32"/>
        </w:rPr>
        <w:t xml:space="preserve"> </w:t>
      </w:r>
      <w:r>
        <w:rPr>
          <w:rFonts w:ascii="仿宋_GB2312" w:hint="eastAsia"/>
          <w:szCs w:val="32"/>
        </w:rPr>
        <w:t xml:space="preserve"> </w:t>
      </w:r>
      <w:r>
        <w:rPr>
          <w:rFonts w:ascii="仿宋_GB2312"/>
          <w:szCs w:val="32"/>
        </w:rPr>
        <w:t xml:space="preserve"> </w:t>
      </w:r>
      <w:r>
        <w:rPr>
          <w:rFonts w:ascii="仿宋_GB2312" w:hint="eastAsia"/>
          <w:szCs w:val="32"/>
        </w:rPr>
        <w:t>年</w:t>
      </w:r>
      <w:r>
        <w:rPr>
          <w:rFonts w:ascii="仿宋_GB2312" w:hint="eastAsia"/>
          <w:szCs w:val="32"/>
        </w:rPr>
        <w:t> </w:t>
      </w:r>
      <w:r>
        <w:rPr>
          <w:rFonts w:ascii="仿宋_GB2312" w:hint="eastAsia"/>
          <w:szCs w:val="32"/>
        </w:rPr>
        <w:t xml:space="preserve"> </w:t>
      </w:r>
      <w:r>
        <w:rPr>
          <w:rFonts w:ascii="仿宋_GB2312" w:hint="eastAsia"/>
          <w:szCs w:val="32"/>
        </w:rPr>
        <w:t> </w:t>
      </w:r>
      <w:r>
        <w:rPr>
          <w:rFonts w:ascii="仿宋_GB2312" w:hint="eastAsia"/>
          <w:szCs w:val="32"/>
        </w:rPr>
        <w:t xml:space="preserve">月 </w:t>
      </w:r>
      <w:r>
        <w:rPr>
          <w:rFonts w:ascii="仿宋_GB2312" w:hint="eastAsia"/>
          <w:szCs w:val="32"/>
        </w:rPr>
        <w:t>  </w:t>
      </w:r>
      <w:r>
        <w:rPr>
          <w:rFonts w:ascii="仿宋_GB2312" w:hint="eastAsia"/>
          <w:szCs w:val="32"/>
        </w:rPr>
        <w:t xml:space="preserve">日   </w:t>
      </w:r>
    </w:p>
    <w:p w14:paraId="4969721F" w14:textId="77777777" w:rsidR="00414A31" w:rsidRDefault="00414A31" w:rsidP="00414A31">
      <w:pPr>
        <w:ind w:firstLineChars="160" w:firstLine="493"/>
        <w:rPr>
          <w:rFonts w:ascii="黑体" w:eastAsia="黑体"/>
          <w:szCs w:val="32"/>
        </w:rPr>
      </w:pPr>
    </w:p>
    <w:p w14:paraId="6D4BDF82" w14:textId="77777777" w:rsidR="00414A31" w:rsidRDefault="00414A31" w:rsidP="00414A31">
      <w:pPr>
        <w:rPr>
          <w:rFonts w:ascii="黑体" w:eastAsia="黑体" w:hint="eastAsia"/>
          <w:szCs w:val="32"/>
        </w:rPr>
      </w:pPr>
    </w:p>
    <w:p w14:paraId="12CA6CAD" w14:textId="77777777" w:rsidR="00414A31" w:rsidRDefault="00414A31" w:rsidP="00414A31">
      <w:pPr>
        <w:rPr>
          <w:rFonts w:ascii="黑体" w:eastAsia="黑体"/>
          <w:szCs w:val="32"/>
        </w:rPr>
      </w:pPr>
    </w:p>
    <w:p w14:paraId="7AB7D26E" w14:textId="02DAB558" w:rsidR="00414A31" w:rsidRDefault="00414A31" w:rsidP="00414A31">
      <w:pPr>
        <w:rPr>
          <w:rFonts w:ascii="黑体" w:eastAsia="黑体"/>
          <w:szCs w:val="32"/>
        </w:rPr>
      </w:pPr>
    </w:p>
    <w:p w14:paraId="1B6B9529" w14:textId="09461579" w:rsidR="00950E3A" w:rsidRDefault="00950E3A" w:rsidP="00950E3A">
      <w:pPr>
        <w:pStyle w:val="a0"/>
      </w:pPr>
    </w:p>
    <w:p w14:paraId="3FE4CAED" w14:textId="77777777" w:rsidR="00950E3A" w:rsidRPr="00950E3A" w:rsidRDefault="00950E3A" w:rsidP="00950E3A">
      <w:pPr>
        <w:pStyle w:val="a0"/>
        <w:rPr>
          <w:rFonts w:hint="eastAsia"/>
        </w:rPr>
      </w:pPr>
    </w:p>
    <w:p w14:paraId="7910BEE4" w14:textId="77777777" w:rsidR="00414A31" w:rsidRDefault="00414A31" w:rsidP="00414A31">
      <w:pPr>
        <w:rPr>
          <w:rFonts w:ascii="黑体" w:eastAsia="黑体" w:hint="eastAsia"/>
          <w:szCs w:val="32"/>
        </w:rPr>
      </w:pPr>
    </w:p>
    <w:p w14:paraId="127837A1" w14:textId="77777777" w:rsidR="00414A31" w:rsidRDefault="00414A31" w:rsidP="00414A31">
      <w:pPr>
        <w:spacing w:line="500" w:lineRule="exact"/>
        <w:rPr>
          <w:rFonts w:ascii="黑体" w:eastAsia="黑体" w:hint="eastAsia"/>
          <w:szCs w:val="32"/>
        </w:rPr>
      </w:pPr>
      <w:r>
        <w:rPr>
          <w:rFonts w:ascii="黑体" w:eastAsia="黑体" w:hint="eastAsia"/>
          <w:szCs w:val="32"/>
        </w:rPr>
        <w:lastRenderedPageBreak/>
        <w:t>附件6</w:t>
      </w:r>
    </w:p>
    <w:p w14:paraId="28FAC646" w14:textId="77777777" w:rsidR="00414A31" w:rsidRDefault="00414A31" w:rsidP="00414A31">
      <w:pPr>
        <w:tabs>
          <w:tab w:val="left" w:pos="8897"/>
        </w:tabs>
        <w:spacing w:line="500" w:lineRule="exact"/>
        <w:jc w:val="center"/>
        <w:rPr>
          <w:rFonts w:ascii="方正小标宋简体" w:eastAsia="方正小标宋简体" w:hAnsi="方正小标宋简体" w:cs="Arial" w:hint="eastAsia"/>
          <w:bCs/>
          <w:color w:val="000000"/>
          <w:spacing w:val="0"/>
          <w:kern w:val="0"/>
          <w:sz w:val="36"/>
          <w:szCs w:val="36"/>
        </w:rPr>
      </w:pPr>
      <w:r>
        <w:rPr>
          <w:rFonts w:ascii="方正小标宋简体" w:eastAsia="方正小标宋简体" w:hAnsi="方正小标宋简体" w:cs="Arial" w:hint="eastAsia"/>
          <w:bCs/>
          <w:color w:val="000000"/>
          <w:spacing w:val="0"/>
          <w:kern w:val="0"/>
          <w:sz w:val="36"/>
          <w:szCs w:val="36"/>
        </w:rPr>
        <w:t>2022年度第二批上海市城市数字化转型项目</w:t>
      </w:r>
    </w:p>
    <w:p w14:paraId="37953A68" w14:textId="77777777" w:rsidR="00414A31" w:rsidRDefault="00414A31" w:rsidP="00414A31">
      <w:pPr>
        <w:tabs>
          <w:tab w:val="left" w:pos="8897"/>
        </w:tabs>
        <w:spacing w:line="500" w:lineRule="exact"/>
        <w:jc w:val="center"/>
        <w:rPr>
          <w:rFonts w:ascii="方正小标宋简体" w:eastAsia="方正小标宋简体" w:hAnsi="宋体" w:hint="eastAsia"/>
          <w:spacing w:val="0"/>
          <w:sz w:val="36"/>
          <w:szCs w:val="36"/>
        </w:rPr>
      </w:pPr>
      <w:r>
        <w:rPr>
          <w:rFonts w:ascii="方正小标宋简体" w:eastAsia="方正小标宋简体" w:hAnsi="宋体" w:hint="eastAsia"/>
          <w:spacing w:val="0"/>
          <w:sz w:val="36"/>
          <w:szCs w:val="36"/>
        </w:rPr>
        <w:t>建设方案编制大纲</w:t>
      </w:r>
    </w:p>
    <w:p w14:paraId="72EE6C7D" w14:textId="77777777" w:rsidR="00414A31" w:rsidRDefault="00414A31" w:rsidP="00414A31">
      <w:pPr>
        <w:spacing w:line="500" w:lineRule="exact"/>
        <w:jc w:val="center"/>
        <w:rPr>
          <w:rFonts w:ascii="楷体_GB2312" w:eastAsia="楷体_GB2312" w:hint="eastAsia"/>
          <w:szCs w:val="32"/>
        </w:rPr>
      </w:pPr>
      <w:r>
        <w:rPr>
          <w:rFonts w:ascii="楷体_GB2312" w:eastAsia="楷体_GB2312" w:hint="eastAsia"/>
          <w:szCs w:val="32"/>
        </w:rPr>
        <w:t>（可根据项目具体情况做适当调整）</w:t>
      </w:r>
    </w:p>
    <w:p w14:paraId="3FC4E6E7" w14:textId="77777777" w:rsidR="00414A31" w:rsidRDefault="00414A31" w:rsidP="00414A31">
      <w:pPr>
        <w:spacing w:line="500" w:lineRule="exact"/>
        <w:ind w:firstLineChars="160" w:firstLine="557"/>
        <w:jc w:val="center"/>
        <w:rPr>
          <w:rFonts w:ascii="方正小标宋简体" w:eastAsia="方正小标宋简体" w:hint="eastAsia"/>
          <w:sz w:val="36"/>
        </w:rPr>
      </w:pPr>
    </w:p>
    <w:p w14:paraId="7FDB108B" w14:textId="77777777" w:rsidR="00414A31" w:rsidRDefault="00414A31" w:rsidP="00414A31">
      <w:pPr>
        <w:spacing w:line="500" w:lineRule="exact"/>
        <w:ind w:firstLineChars="200" w:firstLine="616"/>
        <w:rPr>
          <w:rFonts w:ascii="黑体" w:eastAsia="黑体" w:hAnsi="黑体" w:cs="黑体" w:hint="eastAsia"/>
          <w:szCs w:val="32"/>
        </w:rPr>
      </w:pPr>
      <w:r>
        <w:rPr>
          <w:rFonts w:ascii="黑体" w:eastAsia="黑体" w:hAnsi="黑体" w:cs="黑体" w:hint="eastAsia"/>
          <w:szCs w:val="32"/>
        </w:rPr>
        <w:t>第一章  项目概况</w:t>
      </w:r>
    </w:p>
    <w:p w14:paraId="1216A287" w14:textId="77777777" w:rsidR="00414A31" w:rsidRDefault="00414A31" w:rsidP="00414A31">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1.项目名称</w:t>
      </w:r>
    </w:p>
    <w:p w14:paraId="0965DC9A" w14:textId="77777777" w:rsidR="00414A31" w:rsidRDefault="00414A31" w:rsidP="00414A31">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2.项目单位</w:t>
      </w:r>
    </w:p>
    <w:p w14:paraId="23CCC555" w14:textId="77777777" w:rsidR="00414A31" w:rsidRDefault="00414A31" w:rsidP="00414A31">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3.建设内容、目标和投资规模</w:t>
      </w:r>
    </w:p>
    <w:p w14:paraId="01BB0900" w14:textId="77777777" w:rsidR="00414A31" w:rsidRDefault="00414A31" w:rsidP="00414A31">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4.总投资估算及来源</w:t>
      </w:r>
    </w:p>
    <w:p w14:paraId="7F550489" w14:textId="77777777" w:rsidR="00414A31" w:rsidRDefault="00414A31" w:rsidP="00414A31">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5.经济及社会效益</w:t>
      </w:r>
    </w:p>
    <w:p w14:paraId="7B9BFD2B" w14:textId="77777777" w:rsidR="00414A31" w:rsidRDefault="00414A31" w:rsidP="00414A31">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6.结论与建议</w:t>
      </w:r>
    </w:p>
    <w:p w14:paraId="2A4C6610" w14:textId="77777777" w:rsidR="00414A31" w:rsidRDefault="00414A31" w:rsidP="00414A31">
      <w:pPr>
        <w:spacing w:line="500" w:lineRule="exact"/>
        <w:ind w:firstLineChars="200" w:firstLine="616"/>
        <w:rPr>
          <w:rFonts w:ascii="黑体" w:eastAsia="黑体" w:hAnsi="黑体" w:cs="黑体" w:hint="eastAsia"/>
          <w:szCs w:val="32"/>
        </w:rPr>
      </w:pPr>
      <w:r>
        <w:rPr>
          <w:rFonts w:ascii="黑体" w:eastAsia="黑体" w:hAnsi="黑体" w:cs="黑体" w:hint="eastAsia"/>
          <w:szCs w:val="32"/>
        </w:rPr>
        <w:t>第二章   现状</w:t>
      </w:r>
    </w:p>
    <w:p w14:paraId="4FF44F00" w14:textId="77777777" w:rsidR="00414A31" w:rsidRDefault="00414A31" w:rsidP="00414A31">
      <w:pPr>
        <w:spacing w:line="50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第一节  项目单位概况</w:t>
      </w:r>
    </w:p>
    <w:p w14:paraId="6A878F02" w14:textId="77777777" w:rsidR="00414A31" w:rsidRDefault="00414A31" w:rsidP="00414A31">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1.单位职责、内设及下属机构、人员编制和业务情况</w:t>
      </w:r>
    </w:p>
    <w:p w14:paraId="6D864206" w14:textId="77777777" w:rsidR="00414A31" w:rsidRDefault="00414A31" w:rsidP="00414A31">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2.近三年来职责和业务的调整情况及未来发展趋势</w:t>
      </w:r>
    </w:p>
    <w:p w14:paraId="529FDB83" w14:textId="77777777" w:rsidR="00414A31" w:rsidRDefault="00414A31" w:rsidP="00414A31">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3.拟建项目与项目单位职责、业务的关系</w:t>
      </w:r>
    </w:p>
    <w:p w14:paraId="59B509D4" w14:textId="77777777" w:rsidR="00414A31" w:rsidRDefault="00414A31" w:rsidP="00414A31">
      <w:pPr>
        <w:spacing w:line="50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第二节  数字化转型现状</w:t>
      </w:r>
    </w:p>
    <w:p w14:paraId="1146F0AC" w14:textId="77777777" w:rsidR="00414A31" w:rsidRDefault="00414A31" w:rsidP="00414A31">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1.本单位或本领域数字化转型的整体框架规划或设想</w:t>
      </w:r>
    </w:p>
    <w:p w14:paraId="698BA41D" w14:textId="77777777" w:rsidR="00414A31" w:rsidRDefault="00414A31" w:rsidP="00414A31">
      <w:pPr>
        <w:spacing w:line="500" w:lineRule="exact"/>
        <w:ind w:firstLineChars="200" w:firstLine="616"/>
        <w:rPr>
          <w:rFonts w:ascii="仿宋_GB2312" w:hAnsi="仿宋_GB2312" w:cs="仿宋_GB2312" w:hint="eastAsia"/>
          <w:spacing w:val="-17"/>
          <w:szCs w:val="32"/>
        </w:rPr>
      </w:pPr>
      <w:r>
        <w:rPr>
          <w:rFonts w:ascii="仿宋_GB2312" w:hAnsi="仿宋_GB2312" w:cs="仿宋_GB2312" w:hint="eastAsia"/>
          <w:szCs w:val="32"/>
        </w:rPr>
        <w:t>2.</w:t>
      </w:r>
      <w:r>
        <w:rPr>
          <w:rFonts w:ascii="仿宋_GB2312" w:hAnsi="仿宋_GB2312" w:cs="仿宋_GB2312" w:hint="eastAsia"/>
          <w:spacing w:val="-17"/>
          <w:szCs w:val="32"/>
        </w:rPr>
        <w:t>现有的信息化系统应用及运维管理制度（可以附件形式提供）</w:t>
      </w:r>
    </w:p>
    <w:p w14:paraId="2D23DE21" w14:textId="77777777" w:rsidR="00414A31" w:rsidRDefault="00414A31" w:rsidP="00414A31">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3.现有应用系统的情况</w:t>
      </w:r>
    </w:p>
    <w:p w14:paraId="540D598D" w14:textId="77777777" w:rsidR="00414A31" w:rsidRDefault="00414A31" w:rsidP="00414A31">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要求：说明各系统的平台、功能、应用范围，以及与机构职责或业务的关系。</w:t>
      </w:r>
    </w:p>
    <w:p w14:paraId="1F314D97" w14:textId="77777777" w:rsidR="00414A31" w:rsidRDefault="00414A31" w:rsidP="00414A31">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 xml:space="preserve">4.拟建项目与已有系统的关系 </w:t>
      </w:r>
    </w:p>
    <w:p w14:paraId="417A6BC1" w14:textId="77777777" w:rsidR="00414A31" w:rsidRDefault="00414A31" w:rsidP="00414A31">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要求：</w:t>
      </w:r>
      <w:r>
        <w:rPr>
          <w:rFonts w:ascii="仿宋_GB2312" w:hAnsi="仿宋_GB2312" w:cs="仿宋_GB2312" w:hint="eastAsia"/>
          <w:spacing w:val="-4"/>
          <w:szCs w:val="32"/>
        </w:rPr>
        <w:t>说明拟建项目在本单位数字化转型整体框架中的作用与地位。对具有公共平台、跨部门特点的项目，还应说明拟建项目与其他相关单位、相关领域已有系统的关系，在全市</w:t>
      </w:r>
      <w:r>
        <w:rPr>
          <w:rFonts w:ascii="仿宋_GB2312" w:hAnsi="仿宋_GB2312" w:cs="仿宋_GB2312" w:hint="eastAsia"/>
          <w:color w:val="000000"/>
          <w:kern w:val="0"/>
          <w:szCs w:val="32"/>
        </w:rPr>
        <w:t>城</w:t>
      </w:r>
      <w:r>
        <w:rPr>
          <w:rFonts w:ascii="仿宋_GB2312" w:hAnsi="仿宋_GB2312" w:cs="仿宋_GB2312" w:hint="eastAsia"/>
          <w:color w:val="000000"/>
          <w:kern w:val="0"/>
          <w:szCs w:val="32"/>
        </w:rPr>
        <w:lastRenderedPageBreak/>
        <w:t>市数字化转型规划</w:t>
      </w:r>
      <w:r>
        <w:rPr>
          <w:rFonts w:ascii="仿宋_GB2312" w:hAnsi="仿宋_GB2312" w:cs="仿宋_GB2312" w:hint="eastAsia"/>
          <w:spacing w:val="-4"/>
          <w:szCs w:val="32"/>
        </w:rPr>
        <w:t>中的作用和地位。</w:t>
      </w:r>
    </w:p>
    <w:p w14:paraId="1084930C" w14:textId="77777777" w:rsidR="00414A31" w:rsidRDefault="00414A31" w:rsidP="00414A31">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5.现有网络、设备以及其他信息资源情况</w:t>
      </w:r>
    </w:p>
    <w:p w14:paraId="4909F539" w14:textId="77777777" w:rsidR="00414A31" w:rsidRDefault="00414A31" w:rsidP="00414A31">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要求：用网络拓扑图说明现有网络结构；列举在网络、主机、存储等方面已有的主要硬件设备、数据库软件和中间件等软硬件产品，说明数量、采购时间、主要性能指标等。（如篇幅较长，该部分可作为附件。如项目评估需要，项目单位还应当提供原设备采购合同等证明材料。）说明已有的数据库情况，主要数据项、数据来源、数据量等。</w:t>
      </w:r>
    </w:p>
    <w:p w14:paraId="1E115896" w14:textId="77777777" w:rsidR="00414A31" w:rsidRDefault="00414A31" w:rsidP="00414A31">
      <w:pPr>
        <w:spacing w:line="500" w:lineRule="exact"/>
        <w:ind w:firstLineChars="200" w:firstLine="616"/>
        <w:rPr>
          <w:rFonts w:ascii="黑体" w:eastAsia="黑体" w:hAnsi="黑体" w:cs="黑体" w:hint="eastAsia"/>
          <w:szCs w:val="32"/>
        </w:rPr>
      </w:pPr>
      <w:r>
        <w:rPr>
          <w:rFonts w:ascii="黑体" w:eastAsia="黑体" w:hAnsi="黑体" w:cs="黑体" w:hint="eastAsia"/>
          <w:szCs w:val="32"/>
        </w:rPr>
        <w:t>第三章  项目的需求分析</w:t>
      </w:r>
    </w:p>
    <w:p w14:paraId="1A8033E8" w14:textId="77777777" w:rsidR="00414A31" w:rsidRDefault="00414A31" w:rsidP="00414A31">
      <w:pPr>
        <w:spacing w:line="50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第一节  项目建设的背景</w:t>
      </w:r>
    </w:p>
    <w:p w14:paraId="435414B6" w14:textId="77777777" w:rsidR="00414A31" w:rsidRDefault="00414A31" w:rsidP="00414A31">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要求：说明提出项目建设的由来和原因。</w:t>
      </w:r>
    </w:p>
    <w:p w14:paraId="0BAB6442" w14:textId="77777777" w:rsidR="00414A31" w:rsidRDefault="00414A31" w:rsidP="00414A31">
      <w:pPr>
        <w:spacing w:line="50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第二节  项目建设的依据</w:t>
      </w:r>
    </w:p>
    <w:p w14:paraId="4931FF29" w14:textId="77777777" w:rsidR="00414A31" w:rsidRDefault="00414A31" w:rsidP="00414A31">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要求：如有与提出该项目建设直接相关的依据性文件，须将其中与本项目有直接关系的文字摘要逐一列举，另将所有相关的依据性文件作为附件提供。</w:t>
      </w:r>
    </w:p>
    <w:p w14:paraId="1E1690CD" w14:textId="77777777" w:rsidR="00414A31" w:rsidRDefault="00414A31" w:rsidP="00414A31">
      <w:pPr>
        <w:spacing w:line="50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第三节 采用信息系统实现业务需要的需求分析</w:t>
      </w:r>
    </w:p>
    <w:p w14:paraId="62BDD832" w14:textId="77777777" w:rsidR="00414A31" w:rsidRDefault="00414A31" w:rsidP="00414A31">
      <w:pPr>
        <w:spacing w:line="50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1.业务现状、存在的具体问题和业务目标</w:t>
      </w:r>
    </w:p>
    <w:p w14:paraId="281BDA32" w14:textId="77777777" w:rsidR="00414A31" w:rsidRDefault="00414A31" w:rsidP="00414A31">
      <w:pPr>
        <w:spacing w:line="50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2.业务对信息系统的具体需求</w:t>
      </w:r>
    </w:p>
    <w:p w14:paraId="4F8E7672" w14:textId="77777777" w:rsidR="00414A31" w:rsidRDefault="00414A31" w:rsidP="00414A31">
      <w:pPr>
        <w:spacing w:line="50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3.实施该项目与解决业务问题、实现业务目标的关系</w:t>
      </w:r>
    </w:p>
    <w:p w14:paraId="2762DBCA" w14:textId="77777777" w:rsidR="00414A31" w:rsidRDefault="00414A31" w:rsidP="00414A31">
      <w:pPr>
        <w:spacing w:line="500" w:lineRule="exact"/>
        <w:ind w:firstLineChars="200" w:firstLine="618"/>
        <w:outlineLvl w:val="0"/>
        <w:rPr>
          <w:rFonts w:ascii="仿宋_GB2312" w:hAnsi="仿宋_GB2312" w:cs="仿宋_GB2312" w:hint="eastAsia"/>
          <w:b/>
          <w:bCs/>
          <w:szCs w:val="32"/>
        </w:rPr>
      </w:pPr>
      <w:r>
        <w:rPr>
          <w:rFonts w:ascii="仿宋_GB2312" w:hAnsi="仿宋_GB2312" w:cs="仿宋_GB2312" w:hint="eastAsia"/>
          <w:b/>
          <w:bCs/>
          <w:szCs w:val="32"/>
        </w:rPr>
        <w:t>第四节 业务流程分析</w:t>
      </w:r>
    </w:p>
    <w:p w14:paraId="1696AF33" w14:textId="77777777" w:rsidR="00414A31" w:rsidRDefault="00414A31" w:rsidP="00414A31">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1.现有业务流程</w:t>
      </w:r>
    </w:p>
    <w:p w14:paraId="2DCBF0B3" w14:textId="77777777" w:rsidR="00414A31" w:rsidRDefault="00414A31" w:rsidP="00414A31">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要求：从管理和技术等方面分析现有业务流程</w:t>
      </w:r>
    </w:p>
    <w:p w14:paraId="03DDCD36" w14:textId="77777777" w:rsidR="00414A31" w:rsidRDefault="00414A31" w:rsidP="00414A31">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2.建设信息系统后拟实现的新业务流程</w:t>
      </w:r>
    </w:p>
    <w:p w14:paraId="6F163D59" w14:textId="77777777" w:rsidR="00414A31" w:rsidRDefault="00414A31" w:rsidP="00414A31">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要求：描述新业务流程，说明流程优化的情况。</w:t>
      </w:r>
    </w:p>
    <w:p w14:paraId="433C6A08" w14:textId="77777777" w:rsidR="00414A31" w:rsidRDefault="00414A31" w:rsidP="00414A31">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第五节  功能需求分析</w:t>
      </w:r>
    </w:p>
    <w:p w14:paraId="7FBC818E" w14:textId="77777777" w:rsidR="00414A31" w:rsidRDefault="00414A31" w:rsidP="00414A31">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要求：说明为了实现新的业务流程等业务需求，拟建系统所具备的各项功能。</w:t>
      </w:r>
    </w:p>
    <w:p w14:paraId="7DC31DD1" w14:textId="77777777" w:rsidR="00414A31" w:rsidRDefault="00414A31" w:rsidP="00414A31">
      <w:pPr>
        <w:spacing w:line="480" w:lineRule="exact"/>
        <w:ind w:firstLineChars="200" w:firstLine="616"/>
        <w:rPr>
          <w:rFonts w:ascii="仿宋_GB2312" w:hAnsi="仿宋_GB2312" w:cs="仿宋_GB2312" w:hint="eastAsia"/>
          <w:szCs w:val="32"/>
        </w:rPr>
      </w:pPr>
      <w:r>
        <w:rPr>
          <w:rFonts w:ascii="仿宋_GB2312" w:hAnsi="仿宋_GB2312" w:cs="仿宋_GB2312" w:hint="eastAsia"/>
          <w:snapToGrid w:val="0"/>
          <w:kern w:val="0"/>
          <w:szCs w:val="32"/>
        </w:rPr>
        <w:t>分析系统建设的各项功能需求；分析网络运行对网络设备</w:t>
      </w:r>
      <w:r>
        <w:rPr>
          <w:rFonts w:ascii="仿宋_GB2312" w:hAnsi="仿宋_GB2312" w:cs="仿宋_GB2312" w:hint="eastAsia"/>
          <w:snapToGrid w:val="0"/>
          <w:kern w:val="0"/>
          <w:szCs w:val="32"/>
        </w:rPr>
        <w:lastRenderedPageBreak/>
        <w:t>的要求，服务器响应速度对服务器的要求，存储数据对存储备份的要求，系统安全对安全设备的要求等。</w:t>
      </w:r>
    </w:p>
    <w:p w14:paraId="415BD73B" w14:textId="77777777" w:rsidR="00414A31" w:rsidRDefault="00414A31" w:rsidP="00414A31">
      <w:pPr>
        <w:spacing w:line="480" w:lineRule="exact"/>
        <w:ind w:firstLineChars="200" w:firstLine="618"/>
        <w:outlineLvl w:val="0"/>
        <w:rPr>
          <w:rFonts w:ascii="仿宋_GB2312" w:hAnsi="仿宋_GB2312" w:cs="仿宋_GB2312" w:hint="eastAsia"/>
          <w:b/>
          <w:bCs/>
          <w:szCs w:val="32"/>
        </w:rPr>
      </w:pPr>
      <w:r>
        <w:rPr>
          <w:rFonts w:ascii="仿宋_GB2312" w:hAnsi="仿宋_GB2312" w:cs="仿宋_GB2312" w:hint="eastAsia"/>
          <w:b/>
          <w:bCs/>
          <w:szCs w:val="32"/>
        </w:rPr>
        <w:t>第六节  数据分析</w:t>
      </w:r>
    </w:p>
    <w:p w14:paraId="7B5CD975" w14:textId="77777777" w:rsidR="00414A31" w:rsidRDefault="00414A31" w:rsidP="00414A31">
      <w:pPr>
        <w:spacing w:line="48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1.数据流程和属性分析</w:t>
      </w:r>
    </w:p>
    <w:p w14:paraId="340F5457" w14:textId="77777777" w:rsidR="00414A31" w:rsidRDefault="00414A31" w:rsidP="00414A31">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要求：分析数据产生、处理和存储的全过程，描述与原系统数据之间的关系，包括如何利用已有数据。说明系统建成后数据的更新和共享机制。</w:t>
      </w:r>
    </w:p>
    <w:p w14:paraId="4B236ABE" w14:textId="77777777" w:rsidR="00414A31" w:rsidRDefault="00414A31" w:rsidP="00414A31">
      <w:pPr>
        <w:spacing w:line="48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2.数据量分析</w:t>
      </w:r>
    </w:p>
    <w:p w14:paraId="28C2CC66" w14:textId="77777777" w:rsidR="00414A31" w:rsidRDefault="00414A31" w:rsidP="00414A31">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要求：分析系统总用户数及高峰时间的用户数，计算交易量以及满足交易量所需要的系统的TPC－C值，分析网络数据流量，计算高峰时的值。说明系统正常运行时的动态数据存储量和静态数据存储量。系统近三年内将达到的总存储量及数据备份方式。</w:t>
      </w:r>
    </w:p>
    <w:p w14:paraId="54282292" w14:textId="77777777" w:rsidR="00414A31" w:rsidRDefault="00414A31" w:rsidP="00414A31">
      <w:pPr>
        <w:spacing w:line="480" w:lineRule="exact"/>
        <w:ind w:firstLineChars="200" w:firstLine="618"/>
        <w:outlineLvl w:val="0"/>
        <w:rPr>
          <w:rFonts w:ascii="仿宋_GB2312" w:hAnsi="仿宋_GB2312" w:cs="仿宋_GB2312" w:hint="eastAsia"/>
          <w:b/>
          <w:bCs/>
          <w:szCs w:val="32"/>
        </w:rPr>
      </w:pPr>
      <w:r>
        <w:rPr>
          <w:rFonts w:ascii="仿宋_GB2312" w:hAnsi="仿宋_GB2312" w:cs="仿宋_GB2312" w:hint="eastAsia"/>
          <w:b/>
          <w:bCs/>
          <w:szCs w:val="32"/>
        </w:rPr>
        <w:t>第七节  安全需求分析</w:t>
      </w:r>
    </w:p>
    <w:p w14:paraId="22C319C0" w14:textId="77777777" w:rsidR="00414A31" w:rsidRDefault="00414A31" w:rsidP="00414A31">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要求：评估安全风险、确定安全等级。</w:t>
      </w:r>
      <w:r>
        <w:rPr>
          <w:rFonts w:ascii="仿宋_GB2312" w:hAnsi="仿宋_GB2312" w:cs="仿宋_GB2312" w:hint="eastAsia"/>
          <w:snapToGrid w:val="0"/>
          <w:kern w:val="0"/>
          <w:szCs w:val="32"/>
        </w:rPr>
        <w:t>分析评估系统安全的潜在威胁、薄弱环节，明确本系统存在的主要信息安全风险，并说明针对风险拟采用的信息安全保障体系构成方式、涉及的主要技术机制及管理模式等内容。</w:t>
      </w:r>
    </w:p>
    <w:p w14:paraId="31BFA501" w14:textId="77777777" w:rsidR="00414A31" w:rsidRDefault="00414A31" w:rsidP="00414A31">
      <w:pPr>
        <w:spacing w:line="480" w:lineRule="exact"/>
        <w:ind w:firstLineChars="200" w:firstLine="618"/>
        <w:outlineLvl w:val="0"/>
        <w:rPr>
          <w:rFonts w:ascii="仿宋_GB2312" w:hAnsi="仿宋_GB2312" w:cs="仿宋_GB2312" w:hint="eastAsia"/>
          <w:b/>
          <w:bCs/>
          <w:szCs w:val="32"/>
        </w:rPr>
      </w:pPr>
      <w:r>
        <w:rPr>
          <w:rFonts w:ascii="仿宋_GB2312" w:hAnsi="仿宋_GB2312" w:cs="仿宋_GB2312" w:hint="eastAsia"/>
          <w:b/>
          <w:bCs/>
          <w:szCs w:val="32"/>
        </w:rPr>
        <w:t>第八节  设备需求分析</w:t>
      </w:r>
    </w:p>
    <w:p w14:paraId="2029F16E" w14:textId="77777777" w:rsidR="00414A31" w:rsidRDefault="00414A31" w:rsidP="00414A31">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要求：分析项目对各类设备的要求，包括网络设备、服务器，数据存储和备份设备的要求，系统安全设备的要求，以及用户终端等其他要求。</w:t>
      </w:r>
    </w:p>
    <w:p w14:paraId="041FC92E" w14:textId="77777777" w:rsidR="00414A31" w:rsidRDefault="00414A31" w:rsidP="00414A31">
      <w:pPr>
        <w:spacing w:line="500" w:lineRule="exact"/>
        <w:ind w:firstLineChars="200" w:firstLine="618"/>
        <w:outlineLvl w:val="0"/>
        <w:rPr>
          <w:rFonts w:ascii="仿宋_GB2312" w:hAnsi="仿宋_GB2312" w:cs="仿宋_GB2312" w:hint="eastAsia"/>
          <w:b/>
          <w:bCs/>
          <w:szCs w:val="32"/>
        </w:rPr>
      </w:pPr>
      <w:r>
        <w:rPr>
          <w:rFonts w:ascii="仿宋_GB2312" w:hAnsi="仿宋_GB2312" w:cs="仿宋_GB2312" w:hint="eastAsia"/>
          <w:b/>
          <w:bCs/>
          <w:szCs w:val="32"/>
        </w:rPr>
        <w:t>第九节 软件需求分析</w:t>
      </w:r>
    </w:p>
    <w:p w14:paraId="52759060" w14:textId="77777777" w:rsidR="00414A31" w:rsidRDefault="00414A31" w:rsidP="00414A31">
      <w:pPr>
        <w:spacing w:line="50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要求：分析项目对操作系统、数据库、中间件、应用系统等的要求。</w:t>
      </w:r>
    </w:p>
    <w:p w14:paraId="0330823A" w14:textId="77777777" w:rsidR="00414A31" w:rsidRDefault="00414A31" w:rsidP="00414A31">
      <w:pPr>
        <w:spacing w:line="500" w:lineRule="exact"/>
        <w:ind w:firstLineChars="200" w:firstLine="616"/>
        <w:rPr>
          <w:rFonts w:ascii="黑体" w:eastAsia="黑体" w:hAnsi="黑体" w:cs="黑体" w:hint="eastAsia"/>
          <w:szCs w:val="32"/>
        </w:rPr>
      </w:pPr>
      <w:r>
        <w:rPr>
          <w:rFonts w:ascii="黑体" w:eastAsia="黑体" w:hAnsi="黑体" w:cs="黑体" w:hint="eastAsia"/>
          <w:szCs w:val="32"/>
        </w:rPr>
        <w:t>第四章  项目建设方案</w:t>
      </w:r>
    </w:p>
    <w:p w14:paraId="7700AC41" w14:textId="77777777" w:rsidR="00414A31" w:rsidRDefault="00414A31" w:rsidP="00414A31">
      <w:pPr>
        <w:spacing w:line="50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第一节  建设目标</w:t>
      </w:r>
    </w:p>
    <w:p w14:paraId="6FDD3ADD" w14:textId="77777777" w:rsidR="00414A31" w:rsidRDefault="00414A31" w:rsidP="00414A31">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要求：从业务、功能和效益等方面说明项目建设的预期目</w:t>
      </w:r>
      <w:r>
        <w:rPr>
          <w:rFonts w:ascii="仿宋_GB2312" w:hAnsi="仿宋_GB2312" w:cs="仿宋_GB2312" w:hint="eastAsia"/>
          <w:szCs w:val="32"/>
        </w:rPr>
        <w:lastRenderedPageBreak/>
        <w:t>标并与现状进行对比。根据目标，应确定可以作为项目验收标准的具体指标和内容，并以表格的方式列举。此外，还应对项目建成后可公开、共享和交换的信息给予明确说明。</w:t>
      </w:r>
    </w:p>
    <w:p w14:paraId="15282DCB" w14:textId="77777777" w:rsidR="00414A31" w:rsidRDefault="00414A31" w:rsidP="00414A31">
      <w:pPr>
        <w:spacing w:line="50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第二节   总体架构</w:t>
      </w:r>
    </w:p>
    <w:p w14:paraId="417181D0" w14:textId="77777777" w:rsidR="00414A31" w:rsidRDefault="00414A31" w:rsidP="00414A31">
      <w:pPr>
        <w:spacing w:line="500" w:lineRule="exact"/>
        <w:ind w:firstLineChars="200" w:firstLine="616"/>
        <w:rPr>
          <w:rFonts w:ascii="仿宋_GB2312" w:hAnsi="仿宋_GB2312" w:cs="仿宋_GB2312" w:hint="eastAsia"/>
          <w:snapToGrid w:val="0"/>
          <w:kern w:val="0"/>
          <w:szCs w:val="32"/>
        </w:rPr>
      </w:pPr>
      <w:r>
        <w:rPr>
          <w:rFonts w:ascii="仿宋_GB2312" w:hAnsi="仿宋_GB2312" w:cs="仿宋_GB2312" w:hint="eastAsia"/>
          <w:snapToGrid w:val="0"/>
          <w:kern w:val="0"/>
          <w:szCs w:val="32"/>
        </w:rPr>
        <w:t>要求：</w:t>
      </w:r>
      <w:r>
        <w:rPr>
          <w:rFonts w:ascii="仿宋_GB2312" w:hAnsi="仿宋_GB2312" w:cs="仿宋_GB2312" w:hint="eastAsia"/>
          <w:szCs w:val="32"/>
        </w:rPr>
        <w:t>详细</w:t>
      </w:r>
      <w:r>
        <w:rPr>
          <w:rFonts w:ascii="仿宋_GB2312" w:hAnsi="仿宋_GB2312" w:cs="仿宋_GB2312" w:hint="eastAsia"/>
          <w:snapToGrid w:val="0"/>
          <w:kern w:val="0"/>
          <w:szCs w:val="32"/>
        </w:rPr>
        <w:t>描述项目的总体架构，系统布局、应用系统功能。</w:t>
      </w:r>
    </w:p>
    <w:p w14:paraId="3A8DE3D3" w14:textId="77777777" w:rsidR="00414A31" w:rsidRDefault="00414A31" w:rsidP="00414A31">
      <w:pPr>
        <w:spacing w:line="50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第三节  应用系统</w:t>
      </w:r>
    </w:p>
    <w:p w14:paraId="7069F8A1" w14:textId="77777777" w:rsidR="00414A31" w:rsidRDefault="00414A31" w:rsidP="00414A31">
      <w:pPr>
        <w:spacing w:line="500" w:lineRule="exact"/>
        <w:ind w:firstLineChars="200" w:firstLine="616"/>
        <w:rPr>
          <w:rFonts w:ascii="仿宋_GB2312" w:hAnsi="仿宋_GB2312" w:cs="仿宋_GB2312" w:hint="eastAsia"/>
          <w:snapToGrid w:val="0"/>
          <w:kern w:val="0"/>
          <w:szCs w:val="32"/>
        </w:rPr>
      </w:pPr>
      <w:r>
        <w:rPr>
          <w:rFonts w:ascii="仿宋_GB2312" w:hAnsi="仿宋_GB2312" w:cs="仿宋_GB2312" w:hint="eastAsia"/>
          <w:snapToGrid w:val="0"/>
          <w:kern w:val="0"/>
          <w:szCs w:val="32"/>
        </w:rPr>
        <w:t>要求：进一步说明各子系统的性质为实时处理系统或数据批处理系统，应用的网络范围为局域网或广域网等。此外，还应当说明各子系统的信息处理流程、输入输出信息、系统的数据处理量和主要应用接口等。</w:t>
      </w:r>
    </w:p>
    <w:p w14:paraId="2C7436AB" w14:textId="77777777" w:rsidR="00414A31" w:rsidRDefault="00414A31" w:rsidP="00414A31">
      <w:pPr>
        <w:spacing w:line="500" w:lineRule="exact"/>
        <w:ind w:firstLineChars="200" w:firstLine="616"/>
        <w:rPr>
          <w:rFonts w:ascii="仿宋_GB2312" w:hAnsi="仿宋_GB2312" w:cs="仿宋_GB2312" w:hint="eastAsia"/>
          <w:snapToGrid w:val="0"/>
          <w:kern w:val="0"/>
          <w:szCs w:val="32"/>
        </w:rPr>
      </w:pPr>
      <w:r>
        <w:rPr>
          <w:rFonts w:ascii="仿宋_GB2312" w:hAnsi="仿宋_GB2312" w:cs="仿宋_GB2312" w:hint="eastAsia"/>
          <w:snapToGrid w:val="0"/>
          <w:kern w:val="0"/>
          <w:szCs w:val="32"/>
        </w:rPr>
        <w:t>分析应用系统的开发方法，对各子系统及其功能模块的开发工作量进行估算。</w:t>
      </w:r>
    </w:p>
    <w:p w14:paraId="01621378" w14:textId="77777777" w:rsidR="00414A31" w:rsidRDefault="00414A31" w:rsidP="00414A31">
      <w:pPr>
        <w:spacing w:line="50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第四节  网络系统</w:t>
      </w:r>
    </w:p>
    <w:p w14:paraId="2A9191CD" w14:textId="77777777" w:rsidR="00414A31" w:rsidRDefault="00414A31" w:rsidP="00414A31">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要求：用网络拓扑图描述。在项目建议书的基础上，逐一说明本部分建设内容涉及的各类软硬件的功能、数量、性能等配置方案和选型理由。</w:t>
      </w:r>
    </w:p>
    <w:p w14:paraId="2D932996" w14:textId="77777777" w:rsidR="00414A31" w:rsidRDefault="00414A31" w:rsidP="00414A31">
      <w:pPr>
        <w:spacing w:line="50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第五节  服务器和存储系统</w:t>
      </w:r>
    </w:p>
    <w:p w14:paraId="01AF22BF" w14:textId="77777777" w:rsidR="00414A31" w:rsidRDefault="00414A31" w:rsidP="00414A31">
      <w:pPr>
        <w:spacing w:line="500" w:lineRule="exact"/>
        <w:ind w:firstLineChars="200" w:firstLine="616"/>
        <w:rPr>
          <w:rFonts w:ascii="仿宋_GB2312" w:hAnsi="仿宋_GB2312" w:cs="仿宋_GB2312" w:hint="eastAsia"/>
          <w:snapToGrid w:val="0"/>
          <w:kern w:val="0"/>
          <w:szCs w:val="32"/>
        </w:rPr>
      </w:pPr>
      <w:r>
        <w:rPr>
          <w:rFonts w:ascii="仿宋_GB2312" w:hAnsi="仿宋_GB2312" w:cs="仿宋_GB2312" w:hint="eastAsia"/>
          <w:snapToGrid w:val="0"/>
          <w:kern w:val="0"/>
          <w:szCs w:val="32"/>
        </w:rPr>
        <w:t>要求：逐一说明本部分建设内容中涉及的各类软硬件的功能、数量、性能等配置方案和选型理由。</w:t>
      </w:r>
    </w:p>
    <w:p w14:paraId="36D49A8B" w14:textId="77777777" w:rsidR="00414A31" w:rsidRDefault="00414A31" w:rsidP="00414A31">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第六节  软件</w:t>
      </w:r>
    </w:p>
    <w:p w14:paraId="15399B95" w14:textId="77777777" w:rsidR="00414A31" w:rsidRDefault="00414A31" w:rsidP="00414A31">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要求：逐一说明项目建设所需要的操作系统、数据库、中间件等产品软件的功能、数量、性能等配置方案和选型理由。</w:t>
      </w:r>
    </w:p>
    <w:p w14:paraId="5E126417" w14:textId="77777777" w:rsidR="00414A31" w:rsidRDefault="00414A31" w:rsidP="00414A31">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第七节   信息安全保障方案</w:t>
      </w:r>
    </w:p>
    <w:p w14:paraId="0296B2B5" w14:textId="77777777" w:rsidR="00414A31" w:rsidRDefault="00414A31" w:rsidP="00414A31">
      <w:pPr>
        <w:spacing w:line="480" w:lineRule="exact"/>
        <w:ind w:firstLineChars="200" w:firstLine="616"/>
        <w:rPr>
          <w:rFonts w:ascii="仿宋_GB2312" w:hAnsi="仿宋_GB2312" w:cs="仿宋_GB2312" w:hint="eastAsia"/>
          <w:snapToGrid w:val="0"/>
          <w:kern w:val="0"/>
          <w:szCs w:val="32"/>
        </w:rPr>
      </w:pPr>
      <w:r>
        <w:rPr>
          <w:rFonts w:ascii="仿宋_GB2312" w:hAnsi="仿宋_GB2312" w:cs="仿宋_GB2312" w:hint="eastAsia"/>
          <w:snapToGrid w:val="0"/>
          <w:kern w:val="0"/>
          <w:szCs w:val="32"/>
        </w:rPr>
        <w:t>要求：按照安全等级和安全保障的详细需求，确定安全保障的技术、管理方案。逐一说明本部分建设内容中涉及的各类软硬件的功能、性能、数量、配置和选型理由。</w:t>
      </w:r>
    </w:p>
    <w:p w14:paraId="6A526FE4" w14:textId="77777777" w:rsidR="00414A31" w:rsidRDefault="00414A31" w:rsidP="00414A31">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第八节  采用的标准</w:t>
      </w:r>
    </w:p>
    <w:p w14:paraId="779B6920" w14:textId="77777777" w:rsidR="00414A31" w:rsidRDefault="00414A31" w:rsidP="00414A31">
      <w:pPr>
        <w:spacing w:line="480" w:lineRule="exact"/>
        <w:ind w:firstLineChars="200" w:firstLine="616"/>
        <w:rPr>
          <w:rFonts w:ascii="仿宋_GB2312" w:hAnsi="仿宋_GB2312" w:cs="仿宋_GB2312" w:hint="eastAsia"/>
          <w:snapToGrid w:val="0"/>
          <w:kern w:val="0"/>
          <w:szCs w:val="32"/>
        </w:rPr>
      </w:pPr>
      <w:r>
        <w:rPr>
          <w:rFonts w:ascii="仿宋_GB2312" w:hAnsi="仿宋_GB2312" w:cs="仿宋_GB2312" w:hint="eastAsia"/>
          <w:snapToGrid w:val="0"/>
          <w:kern w:val="0"/>
          <w:szCs w:val="32"/>
        </w:rPr>
        <w:lastRenderedPageBreak/>
        <w:t>要求：对项目的设计、实施过程、业务处理模式等是否符合标准化要求进行综合分析，并列出项目建设所参照的主要标准。</w:t>
      </w:r>
    </w:p>
    <w:p w14:paraId="201CE5AA" w14:textId="77777777" w:rsidR="00414A31" w:rsidRDefault="00414A31" w:rsidP="00414A31">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第九节  数据管理方案</w:t>
      </w:r>
    </w:p>
    <w:p w14:paraId="0FA37A1C" w14:textId="77777777" w:rsidR="00414A31" w:rsidRDefault="00414A31" w:rsidP="00414A31">
      <w:pPr>
        <w:spacing w:line="480" w:lineRule="exact"/>
        <w:ind w:firstLineChars="200" w:firstLine="616"/>
        <w:rPr>
          <w:rFonts w:ascii="仿宋_GB2312" w:hAnsi="仿宋_GB2312" w:cs="仿宋_GB2312" w:hint="eastAsia"/>
          <w:snapToGrid w:val="0"/>
          <w:kern w:val="0"/>
          <w:szCs w:val="32"/>
        </w:rPr>
      </w:pPr>
      <w:r>
        <w:rPr>
          <w:rFonts w:ascii="仿宋_GB2312" w:hAnsi="仿宋_GB2312" w:cs="仿宋_GB2312" w:hint="eastAsia"/>
          <w:snapToGrid w:val="0"/>
          <w:kern w:val="0"/>
          <w:szCs w:val="32"/>
        </w:rPr>
        <w:t>要求：</w:t>
      </w:r>
      <w:r>
        <w:rPr>
          <w:rFonts w:ascii="仿宋_GB2312" w:hAnsi="仿宋_GB2312" w:cs="仿宋_GB2312" w:hint="eastAsia"/>
          <w:snapToGrid w:val="0"/>
          <w:spacing w:val="-4"/>
          <w:kern w:val="0"/>
          <w:szCs w:val="32"/>
        </w:rPr>
        <w:t>说明系统建成后的数据来源、数据项、数据采集渠道、数据更新机制、数据量大小、与其他系统进行数据交换共享的机制等。</w:t>
      </w:r>
    </w:p>
    <w:p w14:paraId="0D90455D" w14:textId="77777777" w:rsidR="00414A31" w:rsidRDefault="00414A31" w:rsidP="00414A31">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第十节  其他辅助设施和设备</w:t>
      </w:r>
    </w:p>
    <w:p w14:paraId="72C1B54F" w14:textId="77777777" w:rsidR="00414A31" w:rsidRDefault="00414A31" w:rsidP="00414A31">
      <w:pPr>
        <w:spacing w:line="480" w:lineRule="exact"/>
        <w:ind w:firstLineChars="200" w:firstLine="616"/>
        <w:rPr>
          <w:rFonts w:ascii="仿宋_GB2312" w:hAnsi="仿宋_GB2312" w:cs="仿宋_GB2312" w:hint="eastAsia"/>
          <w:snapToGrid w:val="0"/>
          <w:kern w:val="0"/>
          <w:szCs w:val="32"/>
        </w:rPr>
      </w:pPr>
      <w:r>
        <w:rPr>
          <w:rFonts w:ascii="仿宋_GB2312" w:hAnsi="仿宋_GB2312" w:cs="仿宋_GB2312" w:hint="eastAsia"/>
          <w:snapToGrid w:val="0"/>
          <w:kern w:val="0"/>
          <w:szCs w:val="32"/>
        </w:rPr>
        <w:t>要求：按建设内容划分，并逐一说明选型理由和配置要求。</w:t>
      </w:r>
    </w:p>
    <w:p w14:paraId="0C557E34" w14:textId="77777777" w:rsidR="00414A31" w:rsidRDefault="00414A31" w:rsidP="00414A31">
      <w:pPr>
        <w:spacing w:line="48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第十一节  机房建设</w:t>
      </w:r>
    </w:p>
    <w:p w14:paraId="46D756F3" w14:textId="77777777" w:rsidR="00414A31" w:rsidRDefault="00414A31" w:rsidP="00414A31">
      <w:pPr>
        <w:spacing w:line="480" w:lineRule="exact"/>
        <w:ind w:firstLineChars="200" w:firstLine="616"/>
        <w:rPr>
          <w:rFonts w:ascii="仿宋_GB2312" w:hAnsi="仿宋_GB2312" w:cs="仿宋_GB2312" w:hint="eastAsia"/>
          <w:snapToGrid w:val="0"/>
          <w:kern w:val="0"/>
          <w:szCs w:val="32"/>
        </w:rPr>
      </w:pPr>
      <w:r>
        <w:rPr>
          <w:rFonts w:ascii="仿宋_GB2312" w:hAnsi="仿宋_GB2312" w:cs="仿宋_GB2312" w:hint="eastAsia"/>
          <w:snapToGrid w:val="0"/>
          <w:kern w:val="0"/>
          <w:szCs w:val="32"/>
        </w:rPr>
        <w:t>要求：要明确建设面积、配套设施和安全要求。</w:t>
      </w:r>
    </w:p>
    <w:p w14:paraId="4E2F7BBF" w14:textId="77777777" w:rsidR="00414A31" w:rsidRDefault="00414A31" w:rsidP="00414A31">
      <w:pPr>
        <w:spacing w:line="480" w:lineRule="exact"/>
        <w:ind w:firstLineChars="200" w:firstLine="616"/>
        <w:rPr>
          <w:rFonts w:ascii="仿宋_GB2312" w:hAnsi="仿宋_GB2312" w:cs="仿宋_GB2312" w:hint="eastAsia"/>
          <w:snapToGrid w:val="0"/>
          <w:kern w:val="0"/>
          <w:szCs w:val="32"/>
        </w:rPr>
      </w:pPr>
      <w:r>
        <w:rPr>
          <w:rFonts w:ascii="仿宋_GB2312" w:hAnsi="仿宋_GB2312" w:cs="仿宋_GB2312" w:hint="eastAsia"/>
          <w:snapToGrid w:val="0"/>
          <w:kern w:val="0"/>
          <w:szCs w:val="32"/>
        </w:rPr>
        <w:t>注：根据项目的实际情况，对项目建设不涉及的内容和方案，在本章中无须说明和描述。</w:t>
      </w:r>
    </w:p>
    <w:p w14:paraId="0EAB3591" w14:textId="77777777" w:rsidR="00414A31" w:rsidRDefault="00414A31" w:rsidP="00414A31">
      <w:pPr>
        <w:spacing w:line="480" w:lineRule="exact"/>
        <w:ind w:firstLineChars="200" w:firstLine="616"/>
        <w:rPr>
          <w:rFonts w:ascii="黑体" w:eastAsia="黑体" w:hAnsi="黑体" w:cs="黑体" w:hint="eastAsia"/>
          <w:szCs w:val="32"/>
        </w:rPr>
      </w:pPr>
      <w:r>
        <w:rPr>
          <w:rFonts w:ascii="黑体" w:eastAsia="黑体" w:hAnsi="黑体" w:cs="黑体" w:hint="eastAsia"/>
          <w:szCs w:val="32"/>
        </w:rPr>
        <w:t>第五章  项目实施进度和组织安排</w:t>
      </w:r>
    </w:p>
    <w:p w14:paraId="5932B3B9" w14:textId="77777777" w:rsidR="00414A31" w:rsidRDefault="00414A31" w:rsidP="00414A31">
      <w:pPr>
        <w:spacing w:line="480" w:lineRule="exact"/>
        <w:ind w:firstLineChars="200" w:firstLine="618"/>
        <w:outlineLvl w:val="0"/>
        <w:rPr>
          <w:rFonts w:ascii="仿宋_GB2312" w:hAnsi="仿宋_GB2312" w:cs="仿宋_GB2312" w:hint="eastAsia"/>
          <w:b/>
          <w:bCs/>
          <w:szCs w:val="32"/>
        </w:rPr>
      </w:pPr>
      <w:r>
        <w:rPr>
          <w:rFonts w:ascii="仿宋_GB2312" w:hAnsi="仿宋_GB2312" w:cs="仿宋_GB2312" w:hint="eastAsia"/>
          <w:b/>
          <w:bCs/>
          <w:szCs w:val="32"/>
        </w:rPr>
        <w:t>第一节  项目建设周期</w:t>
      </w:r>
    </w:p>
    <w:p w14:paraId="092594F4" w14:textId="77777777" w:rsidR="00414A31" w:rsidRDefault="00414A31" w:rsidP="00414A31">
      <w:pPr>
        <w:spacing w:line="480" w:lineRule="exact"/>
        <w:ind w:firstLineChars="200" w:firstLine="618"/>
        <w:outlineLvl w:val="0"/>
        <w:rPr>
          <w:rFonts w:ascii="仿宋_GB2312" w:hAnsi="仿宋_GB2312" w:cs="仿宋_GB2312" w:hint="eastAsia"/>
          <w:b/>
          <w:bCs/>
          <w:szCs w:val="32"/>
        </w:rPr>
      </w:pPr>
      <w:r>
        <w:rPr>
          <w:rFonts w:ascii="仿宋_GB2312" w:hAnsi="仿宋_GB2312" w:cs="仿宋_GB2312" w:hint="eastAsia"/>
          <w:b/>
          <w:bCs/>
          <w:szCs w:val="32"/>
        </w:rPr>
        <w:t>第二节  实施进度计划</w:t>
      </w:r>
    </w:p>
    <w:p w14:paraId="01D018D4" w14:textId="77777777" w:rsidR="00414A31" w:rsidRDefault="00414A31" w:rsidP="00414A31">
      <w:pPr>
        <w:spacing w:line="480" w:lineRule="exact"/>
        <w:ind w:firstLineChars="200" w:firstLine="618"/>
        <w:outlineLvl w:val="0"/>
        <w:rPr>
          <w:rFonts w:ascii="仿宋_GB2312" w:hAnsi="仿宋_GB2312" w:cs="仿宋_GB2312" w:hint="eastAsia"/>
          <w:b/>
          <w:bCs/>
          <w:szCs w:val="32"/>
        </w:rPr>
      </w:pPr>
      <w:r>
        <w:rPr>
          <w:rFonts w:ascii="仿宋_GB2312" w:hAnsi="仿宋_GB2312" w:cs="仿宋_GB2312" w:hint="eastAsia"/>
          <w:b/>
          <w:bCs/>
          <w:szCs w:val="32"/>
        </w:rPr>
        <w:t>第三节  责任人和组织保障</w:t>
      </w:r>
    </w:p>
    <w:p w14:paraId="27553BBC" w14:textId="77777777" w:rsidR="00414A31" w:rsidRDefault="00414A31" w:rsidP="00414A31">
      <w:pPr>
        <w:spacing w:line="480" w:lineRule="exact"/>
        <w:ind w:firstLineChars="200" w:firstLine="616"/>
        <w:rPr>
          <w:rFonts w:ascii="仿宋_GB2312" w:hAnsi="仿宋_GB2312" w:cs="仿宋_GB2312" w:hint="eastAsia"/>
          <w:snapToGrid w:val="0"/>
          <w:kern w:val="0"/>
          <w:szCs w:val="32"/>
        </w:rPr>
      </w:pPr>
      <w:r>
        <w:rPr>
          <w:rFonts w:ascii="仿宋_GB2312" w:hAnsi="仿宋_GB2312" w:cs="仿宋_GB2312" w:hint="eastAsia"/>
          <w:snapToGrid w:val="0"/>
          <w:kern w:val="0"/>
          <w:szCs w:val="32"/>
        </w:rPr>
        <w:t>要求：明确项目建设各阶段的时间节点和具体目标，责任人以及组织保障机制。</w:t>
      </w:r>
    </w:p>
    <w:p w14:paraId="0BE1500D" w14:textId="77777777" w:rsidR="00414A31" w:rsidRDefault="00414A31" w:rsidP="00414A31">
      <w:pPr>
        <w:spacing w:line="500" w:lineRule="exact"/>
        <w:ind w:firstLineChars="200" w:firstLine="616"/>
        <w:rPr>
          <w:rFonts w:ascii="黑体" w:eastAsia="黑体" w:hAnsi="黑体" w:cs="黑体" w:hint="eastAsia"/>
          <w:szCs w:val="32"/>
        </w:rPr>
      </w:pPr>
      <w:r>
        <w:rPr>
          <w:rFonts w:ascii="黑体" w:eastAsia="黑体" w:hAnsi="黑体" w:cs="黑体" w:hint="eastAsia"/>
          <w:szCs w:val="32"/>
        </w:rPr>
        <w:t>第六章  环保、消防、职业安全卫生和节能</w:t>
      </w:r>
    </w:p>
    <w:p w14:paraId="5DC8C868" w14:textId="77777777" w:rsidR="00414A31" w:rsidRDefault="00414A31" w:rsidP="00414A31">
      <w:pPr>
        <w:widowControl/>
        <w:tabs>
          <w:tab w:val="left" w:pos="8286"/>
        </w:tabs>
        <w:spacing w:line="500" w:lineRule="exact"/>
        <w:ind w:firstLineChars="200" w:firstLine="616"/>
        <w:rPr>
          <w:rFonts w:ascii="仿宋_GB2312" w:hAnsi="仿宋_GB2312" w:cs="仿宋_GB2312" w:hint="eastAsia"/>
          <w:snapToGrid w:val="0"/>
          <w:kern w:val="0"/>
          <w:szCs w:val="32"/>
        </w:rPr>
      </w:pPr>
      <w:r>
        <w:rPr>
          <w:rFonts w:ascii="仿宋_GB2312" w:hAnsi="仿宋_GB2312" w:cs="仿宋_GB2312" w:hint="eastAsia"/>
          <w:snapToGrid w:val="0"/>
          <w:kern w:val="0"/>
          <w:szCs w:val="32"/>
        </w:rPr>
        <w:t>注：如无土建相关内容，本章可省略。</w:t>
      </w:r>
    </w:p>
    <w:p w14:paraId="7ABD14C5" w14:textId="77777777" w:rsidR="00414A31" w:rsidRDefault="00414A31" w:rsidP="00414A31">
      <w:pPr>
        <w:spacing w:line="500" w:lineRule="exact"/>
        <w:ind w:firstLineChars="200" w:firstLine="616"/>
        <w:rPr>
          <w:rFonts w:ascii="黑体" w:eastAsia="黑体" w:hAnsi="黑体" w:cs="黑体" w:hint="eastAsia"/>
          <w:szCs w:val="32"/>
        </w:rPr>
      </w:pPr>
      <w:r>
        <w:rPr>
          <w:rFonts w:ascii="黑体" w:eastAsia="黑体" w:hAnsi="黑体" w:cs="黑体" w:hint="eastAsia"/>
          <w:szCs w:val="32"/>
        </w:rPr>
        <w:t>第七章  项目招标方案</w:t>
      </w:r>
    </w:p>
    <w:p w14:paraId="42D2C559" w14:textId="77777777" w:rsidR="00414A31" w:rsidRDefault="00414A31" w:rsidP="00414A31">
      <w:pPr>
        <w:spacing w:line="500" w:lineRule="exact"/>
        <w:ind w:firstLineChars="200" w:firstLine="618"/>
        <w:outlineLvl w:val="0"/>
        <w:rPr>
          <w:rFonts w:ascii="仿宋_GB2312" w:hAnsi="仿宋_GB2312" w:cs="仿宋_GB2312" w:hint="eastAsia"/>
          <w:b/>
          <w:bCs/>
          <w:spacing w:val="-11"/>
          <w:szCs w:val="32"/>
        </w:rPr>
      </w:pPr>
      <w:r>
        <w:rPr>
          <w:rFonts w:ascii="仿宋_GB2312" w:hAnsi="仿宋_GB2312" w:cs="仿宋_GB2312" w:hint="eastAsia"/>
          <w:b/>
          <w:bCs/>
          <w:szCs w:val="32"/>
        </w:rPr>
        <w:t xml:space="preserve">第一节  </w:t>
      </w:r>
      <w:r>
        <w:rPr>
          <w:rFonts w:ascii="仿宋_GB2312" w:hAnsi="仿宋_GB2312" w:cs="仿宋_GB2312" w:hint="eastAsia"/>
          <w:b/>
          <w:bCs/>
          <w:spacing w:val="-11"/>
          <w:szCs w:val="32"/>
        </w:rPr>
        <w:t>项目设计、开发、集成、监理及设备采购的招标范围</w:t>
      </w:r>
    </w:p>
    <w:p w14:paraId="2AE9C3DF" w14:textId="77777777" w:rsidR="00414A31" w:rsidRDefault="00414A31" w:rsidP="00414A31">
      <w:pPr>
        <w:spacing w:line="500" w:lineRule="exact"/>
        <w:ind w:firstLineChars="200" w:firstLine="618"/>
        <w:outlineLvl w:val="0"/>
        <w:rPr>
          <w:rFonts w:ascii="仿宋_GB2312" w:hAnsi="仿宋_GB2312" w:cs="仿宋_GB2312" w:hint="eastAsia"/>
          <w:b/>
          <w:bCs/>
          <w:szCs w:val="32"/>
        </w:rPr>
      </w:pPr>
      <w:r>
        <w:rPr>
          <w:rFonts w:ascii="仿宋_GB2312" w:hAnsi="仿宋_GB2312" w:cs="仿宋_GB2312" w:hint="eastAsia"/>
          <w:b/>
          <w:bCs/>
          <w:szCs w:val="32"/>
        </w:rPr>
        <w:t>第二节  招标的组织形式和方式</w:t>
      </w:r>
    </w:p>
    <w:p w14:paraId="650C0200" w14:textId="77777777" w:rsidR="00414A31" w:rsidRDefault="00414A31" w:rsidP="00414A31">
      <w:pPr>
        <w:spacing w:line="50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注：如不涉及招标，本章可省略。</w:t>
      </w:r>
    </w:p>
    <w:p w14:paraId="18B5987D" w14:textId="77777777" w:rsidR="00414A31" w:rsidRDefault="00414A31" w:rsidP="00414A31">
      <w:pPr>
        <w:spacing w:line="500" w:lineRule="exact"/>
        <w:ind w:firstLineChars="200" w:firstLine="616"/>
        <w:rPr>
          <w:rFonts w:ascii="黑体" w:eastAsia="黑体" w:hAnsi="黑体" w:cs="黑体" w:hint="eastAsia"/>
          <w:szCs w:val="32"/>
        </w:rPr>
      </w:pPr>
      <w:r>
        <w:rPr>
          <w:rFonts w:ascii="黑体" w:eastAsia="黑体" w:hAnsi="黑体" w:cs="黑体" w:hint="eastAsia"/>
          <w:szCs w:val="32"/>
        </w:rPr>
        <w:t>第八章  项目风险及控制措施</w:t>
      </w:r>
    </w:p>
    <w:p w14:paraId="09A7A8C3" w14:textId="77777777" w:rsidR="00414A31" w:rsidRDefault="00414A31" w:rsidP="00414A31">
      <w:pPr>
        <w:widowControl/>
        <w:tabs>
          <w:tab w:val="left" w:pos="8286"/>
        </w:tabs>
        <w:spacing w:line="50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第一节 项目实施的外部风险及控制措施</w:t>
      </w:r>
    </w:p>
    <w:p w14:paraId="000200E8" w14:textId="77777777" w:rsidR="00414A31" w:rsidRDefault="00414A31" w:rsidP="00414A31">
      <w:pPr>
        <w:spacing w:line="500" w:lineRule="exact"/>
        <w:ind w:firstLineChars="200" w:firstLine="618"/>
        <w:outlineLvl w:val="0"/>
        <w:rPr>
          <w:rFonts w:ascii="仿宋_GB2312" w:hAnsi="仿宋_GB2312" w:cs="仿宋_GB2312" w:hint="eastAsia"/>
          <w:b/>
          <w:bCs/>
          <w:szCs w:val="32"/>
        </w:rPr>
      </w:pPr>
      <w:r>
        <w:rPr>
          <w:rFonts w:ascii="仿宋_GB2312" w:hAnsi="仿宋_GB2312" w:cs="仿宋_GB2312" w:hint="eastAsia"/>
          <w:b/>
          <w:bCs/>
          <w:szCs w:val="32"/>
        </w:rPr>
        <w:lastRenderedPageBreak/>
        <w:t>第二节 项目实施的内部风险及控制措施</w:t>
      </w:r>
    </w:p>
    <w:p w14:paraId="67E9835E" w14:textId="77777777" w:rsidR="00414A31" w:rsidRDefault="00414A31" w:rsidP="00414A31">
      <w:pPr>
        <w:spacing w:line="500" w:lineRule="exact"/>
        <w:ind w:firstLineChars="200" w:firstLine="618"/>
        <w:outlineLvl w:val="0"/>
        <w:rPr>
          <w:rFonts w:ascii="仿宋_GB2312" w:hAnsi="仿宋_GB2312" w:cs="仿宋_GB2312" w:hint="eastAsia"/>
          <w:b/>
          <w:bCs/>
          <w:color w:val="000000"/>
          <w:spacing w:val="15"/>
          <w:szCs w:val="32"/>
        </w:rPr>
      </w:pPr>
      <w:r>
        <w:rPr>
          <w:rFonts w:ascii="仿宋_GB2312" w:hAnsi="仿宋_GB2312" w:cs="仿宋_GB2312" w:hint="eastAsia"/>
          <w:b/>
          <w:bCs/>
          <w:szCs w:val="32"/>
        </w:rPr>
        <w:t>第三节 项目长期运行风险及控制措施</w:t>
      </w:r>
    </w:p>
    <w:p w14:paraId="0461AB1C" w14:textId="77777777" w:rsidR="00414A31" w:rsidRDefault="00414A31" w:rsidP="00414A31">
      <w:pPr>
        <w:spacing w:line="500" w:lineRule="exact"/>
        <w:ind w:firstLineChars="200" w:firstLine="616"/>
        <w:rPr>
          <w:rFonts w:ascii="黑体" w:eastAsia="黑体" w:hAnsi="黑体" w:cs="黑体" w:hint="eastAsia"/>
          <w:szCs w:val="32"/>
        </w:rPr>
      </w:pPr>
      <w:r>
        <w:rPr>
          <w:rFonts w:ascii="黑体" w:eastAsia="黑体" w:hAnsi="黑体" w:cs="黑体" w:hint="eastAsia"/>
          <w:szCs w:val="32"/>
        </w:rPr>
        <w:t>第九章  总投资及所申请专项资金的详细估算和资金来源</w:t>
      </w:r>
    </w:p>
    <w:p w14:paraId="31EDF91C" w14:textId="77777777" w:rsidR="00414A31" w:rsidRDefault="00414A31" w:rsidP="00414A31">
      <w:pPr>
        <w:spacing w:line="500" w:lineRule="exact"/>
        <w:ind w:firstLineChars="200" w:firstLine="616"/>
        <w:rPr>
          <w:rFonts w:ascii="仿宋_GB2312" w:hAnsi="仿宋_GB2312" w:cs="仿宋_GB2312" w:hint="eastAsia"/>
          <w:snapToGrid w:val="0"/>
          <w:kern w:val="0"/>
          <w:szCs w:val="32"/>
        </w:rPr>
      </w:pPr>
      <w:r>
        <w:rPr>
          <w:rFonts w:ascii="仿宋_GB2312" w:hAnsi="仿宋_GB2312" w:cs="仿宋_GB2312" w:hint="eastAsia"/>
          <w:snapToGrid w:val="0"/>
          <w:kern w:val="0"/>
          <w:szCs w:val="32"/>
        </w:rPr>
        <w:t>要求：列出投资估算表，详细说明所有的投资构成，并与建设内容、建设方案保持对应。</w:t>
      </w:r>
    </w:p>
    <w:p w14:paraId="117A79E5" w14:textId="77777777" w:rsidR="00414A31" w:rsidRDefault="00414A31" w:rsidP="00414A31">
      <w:pPr>
        <w:spacing w:line="500" w:lineRule="exact"/>
        <w:ind w:firstLineChars="200" w:firstLine="616"/>
        <w:rPr>
          <w:rFonts w:ascii="仿宋_GB2312" w:hAnsi="仿宋_GB2312" w:cs="仿宋_GB2312" w:hint="eastAsia"/>
          <w:snapToGrid w:val="0"/>
          <w:kern w:val="0"/>
          <w:szCs w:val="32"/>
        </w:rPr>
      </w:pPr>
      <w:r>
        <w:rPr>
          <w:rFonts w:ascii="仿宋_GB2312" w:hAnsi="仿宋_GB2312" w:cs="仿宋_GB2312" w:hint="eastAsia"/>
          <w:snapToGrid w:val="0"/>
          <w:kern w:val="0"/>
          <w:szCs w:val="32"/>
        </w:rPr>
        <w:t>投资估算可以参照某品牌估计费用。投资估算应当逐一分解和细化，超过5万元的投资明细须详细说明其构成。对各类设备和产品软件的主要功能、性能指标、数量、单价和用途，应当详细说明；对软件开发，应当根据应用系统各子系统及其功能模块的具体功能和性质等，逐一详细估算其工作量。</w:t>
      </w:r>
    </w:p>
    <w:p w14:paraId="22A30E0D" w14:textId="77777777" w:rsidR="00414A31" w:rsidRDefault="00414A31" w:rsidP="00414A31">
      <w:pPr>
        <w:spacing w:line="500" w:lineRule="exact"/>
        <w:ind w:firstLineChars="200" w:firstLine="616"/>
        <w:rPr>
          <w:rFonts w:ascii="黑体" w:eastAsia="黑体" w:hAnsi="黑体" w:cs="黑体" w:hint="eastAsia"/>
          <w:szCs w:val="32"/>
        </w:rPr>
      </w:pPr>
      <w:r>
        <w:rPr>
          <w:rFonts w:ascii="黑体" w:eastAsia="黑体" w:hAnsi="黑体" w:cs="黑体" w:hint="eastAsia"/>
          <w:szCs w:val="32"/>
        </w:rPr>
        <w:t>第十章  经济和社会效益</w:t>
      </w:r>
    </w:p>
    <w:p w14:paraId="645EC39D" w14:textId="77777777" w:rsidR="00414A31" w:rsidRDefault="00414A31" w:rsidP="00414A31">
      <w:pPr>
        <w:spacing w:line="50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第一节  项目经济效益</w:t>
      </w:r>
    </w:p>
    <w:p w14:paraId="22835566" w14:textId="77777777" w:rsidR="00414A31" w:rsidRDefault="00414A31" w:rsidP="00414A31">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要求：定量和定性分析直接和间接经济效益。</w:t>
      </w:r>
    </w:p>
    <w:p w14:paraId="236FEB18" w14:textId="77777777" w:rsidR="00414A31" w:rsidRDefault="00414A31" w:rsidP="00414A31">
      <w:pPr>
        <w:spacing w:line="50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第二节  项目社会效益</w:t>
      </w:r>
    </w:p>
    <w:p w14:paraId="179AC4AC" w14:textId="77777777" w:rsidR="00414A31" w:rsidRDefault="00414A31" w:rsidP="00414A31">
      <w:pPr>
        <w:spacing w:line="50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1.项目建成后可公开、共享、交换的信息及其效益</w:t>
      </w:r>
    </w:p>
    <w:p w14:paraId="2777C2DE" w14:textId="77777777" w:rsidR="00414A31" w:rsidRDefault="00414A31" w:rsidP="00414A31">
      <w:pPr>
        <w:spacing w:line="500" w:lineRule="exact"/>
        <w:ind w:firstLineChars="200" w:firstLine="616"/>
        <w:outlineLvl w:val="0"/>
        <w:rPr>
          <w:rFonts w:ascii="仿宋_GB2312" w:hAnsi="仿宋_GB2312" w:cs="仿宋_GB2312" w:hint="eastAsia"/>
          <w:szCs w:val="32"/>
        </w:rPr>
      </w:pPr>
      <w:r>
        <w:rPr>
          <w:rFonts w:ascii="仿宋_GB2312" w:hAnsi="仿宋_GB2312" w:cs="仿宋_GB2312" w:hint="eastAsia"/>
          <w:szCs w:val="32"/>
        </w:rPr>
        <w:t>2.在业务、服务、管理等方面的效益</w:t>
      </w:r>
    </w:p>
    <w:p w14:paraId="387B83F5" w14:textId="77777777" w:rsidR="00414A31" w:rsidRDefault="00414A31" w:rsidP="00414A31">
      <w:pPr>
        <w:spacing w:line="480" w:lineRule="exact"/>
        <w:ind w:firstLineChars="160" w:firstLine="493"/>
        <w:rPr>
          <w:rFonts w:ascii="仿宋_GB2312" w:hint="eastAsia"/>
          <w:szCs w:val="32"/>
        </w:rPr>
      </w:pPr>
    </w:p>
    <w:p w14:paraId="7485DE26" w14:textId="77777777" w:rsidR="00950E3A" w:rsidRDefault="00950E3A" w:rsidP="00414A31">
      <w:pPr>
        <w:spacing w:line="560" w:lineRule="exact"/>
        <w:rPr>
          <w:rFonts w:ascii="黑体" w:eastAsia="黑体" w:hAnsi="黑体"/>
          <w:szCs w:val="32"/>
        </w:rPr>
      </w:pPr>
    </w:p>
    <w:p w14:paraId="28FAB0DC" w14:textId="77777777" w:rsidR="00950E3A" w:rsidRDefault="00950E3A" w:rsidP="00414A31">
      <w:pPr>
        <w:spacing w:line="560" w:lineRule="exact"/>
        <w:rPr>
          <w:rFonts w:ascii="黑体" w:eastAsia="黑体" w:hAnsi="黑体"/>
          <w:szCs w:val="32"/>
        </w:rPr>
      </w:pPr>
    </w:p>
    <w:p w14:paraId="5355042A" w14:textId="77777777" w:rsidR="00950E3A" w:rsidRDefault="00950E3A" w:rsidP="00414A31">
      <w:pPr>
        <w:spacing w:line="560" w:lineRule="exact"/>
        <w:rPr>
          <w:rFonts w:ascii="黑体" w:eastAsia="黑体" w:hAnsi="黑体"/>
          <w:szCs w:val="32"/>
        </w:rPr>
      </w:pPr>
    </w:p>
    <w:p w14:paraId="78566D4F" w14:textId="77777777" w:rsidR="00950E3A" w:rsidRDefault="00950E3A" w:rsidP="00414A31">
      <w:pPr>
        <w:spacing w:line="560" w:lineRule="exact"/>
        <w:rPr>
          <w:rFonts w:ascii="黑体" w:eastAsia="黑体" w:hAnsi="黑体"/>
          <w:szCs w:val="32"/>
        </w:rPr>
      </w:pPr>
    </w:p>
    <w:p w14:paraId="3E81D75B" w14:textId="77777777" w:rsidR="00950E3A" w:rsidRDefault="00950E3A" w:rsidP="00414A31">
      <w:pPr>
        <w:spacing w:line="560" w:lineRule="exact"/>
        <w:rPr>
          <w:rFonts w:ascii="黑体" w:eastAsia="黑体" w:hAnsi="黑体"/>
          <w:szCs w:val="32"/>
        </w:rPr>
      </w:pPr>
    </w:p>
    <w:p w14:paraId="3CF12C8F" w14:textId="77777777" w:rsidR="00950E3A" w:rsidRDefault="00950E3A" w:rsidP="00414A31">
      <w:pPr>
        <w:spacing w:line="560" w:lineRule="exact"/>
        <w:rPr>
          <w:rFonts w:ascii="黑体" w:eastAsia="黑体" w:hAnsi="黑体"/>
          <w:szCs w:val="32"/>
        </w:rPr>
      </w:pPr>
    </w:p>
    <w:p w14:paraId="49E63833" w14:textId="77777777" w:rsidR="00950E3A" w:rsidRDefault="00950E3A" w:rsidP="00414A31">
      <w:pPr>
        <w:spacing w:line="560" w:lineRule="exact"/>
        <w:rPr>
          <w:rFonts w:ascii="黑体" w:eastAsia="黑体" w:hAnsi="黑体"/>
          <w:szCs w:val="32"/>
        </w:rPr>
      </w:pPr>
    </w:p>
    <w:p w14:paraId="406650D0" w14:textId="77777777" w:rsidR="00950E3A" w:rsidRDefault="00950E3A" w:rsidP="00414A31">
      <w:pPr>
        <w:spacing w:line="560" w:lineRule="exact"/>
        <w:rPr>
          <w:rFonts w:ascii="黑体" w:eastAsia="黑体" w:hAnsi="黑体"/>
          <w:szCs w:val="32"/>
        </w:rPr>
      </w:pPr>
    </w:p>
    <w:p w14:paraId="4CEC3A33" w14:textId="77777777" w:rsidR="00950E3A" w:rsidRDefault="00950E3A" w:rsidP="00414A31">
      <w:pPr>
        <w:spacing w:line="560" w:lineRule="exact"/>
        <w:rPr>
          <w:rFonts w:ascii="黑体" w:eastAsia="黑体" w:hAnsi="黑体"/>
          <w:szCs w:val="32"/>
        </w:rPr>
      </w:pPr>
    </w:p>
    <w:p w14:paraId="75822884" w14:textId="1D81A114" w:rsidR="00414A31" w:rsidRDefault="00414A31" w:rsidP="00414A31">
      <w:pPr>
        <w:spacing w:line="560" w:lineRule="exact"/>
        <w:rPr>
          <w:rFonts w:ascii="黑体" w:eastAsia="黑体" w:hAnsi="黑体" w:hint="eastAsia"/>
          <w:szCs w:val="32"/>
        </w:rPr>
      </w:pPr>
      <w:r>
        <w:rPr>
          <w:rFonts w:ascii="黑体" w:eastAsia="黑体" w:hAnsi="黑体" w:hint="eastAsia"/>
          <w:szCs w:val="32"/>
        </w:rPr>
        <w:lastRenderedPageBreak/>
        <w:t>附件7</w:t>
      </w:r>
    </w:p>
    <w:p w14:paraId="1D5939FB" w14:textId="77777777" w:rsidR="00414A31" w:rsidRDefault="00414A31" w:rsidP="00414A31">
      <w:pPr>
        <w:spacing w:line="560" w:lineRule="exact"/>
        <w:jc w:val="center"/>
        <w:rPr>
          <w:rFonts w:ascii="方正小标宋简体" w:eastAsia="方正小标宋简体" w:hAnsi="方正小标宋简体" w:hint="eastAsia"/>
          <w:spacing w:val="0"/>
          <w:sz w:val="36"/>
          <w:szCs w:val="36"/>
        </w:rPr>
      </w:pPr>
      <w:r>
        <w:rPr>
          <w:rFonts w:ascii="方正小标宋简体" w:eastAsia="方正小标宋简体" w:hAnsi="方正小标宋简体" w:hint="eastAsia"/>
          <w:spacing w:val="0"/>
          <w:sz w:val="36"/>
          <w:szCs w:val="36"/>
        </w:rPr>
        <w:t>项目联系人在职证明</w:t>
      </w:r>
    </w:p>
    <w:p w14:paraId="03120690" w14:textId="77777777" w:rsidR="00414A31" w:rsidRDefault="00414A31" w:rsidP="00414A31">
      <w:pPr>
        <w:spacing w:line="560" w:lineRule="exact"/>
        <w:jc w:val="center"/>
        <w:rPr>
          <w:rFonts w:ascii="方正小标宋简体" w:eastAsia="方正小标宋简体" w:hAnsi="方正小标宋简体" w:hint="eastAsia"/>
          <w:sz w:val="36"/>
          <w:szCs w:val="36"/>
        </w:rPr>
      </w:pPr>
    </w:p>
    <w:p w14:paraId="65927483" w14:textId="77777777" w:rsidR="00414A31" w:rsidRDefault="00414A31" w:rsidP="00414A31">
      <w:pPr>
        <w:spacing w:line="560" w:lineRule="exact"/>
        <w:ind w:firstLineChars="200" w:firstLine="616"/>
        <w:rPr>
          <w:rFonts w:ascii="仿宋_GB2312" w:hint="eastAsia"/>
          <w:szCs w:val="32"/>
        </w:rPr>
      </w:pPr>
      <w:r>
        <w:rPr>
          <w:rFonts w:ascii="仿宋_GB2312" w:hint="eastAsia"/>
          <w:szCs w:val="32"/>
        </w:rPr>
        <w:t>兹证明×××先生/女士（身份证号码：××××××）系我单位正式在职员工，自×年×月×日在我单位工作，现担任×××职务。</w:t>
      </w:r>
    </w:p>
    <w:p w14:paraId="3E8CBA42" w14:textId="77777777" w:rsidR="00414A31" w:rsidRDefault="00414A31" w:rsidP="00414A31">
      <w:pPr>
        <w:spacing w:line="560" w:lineRule="exact"/>
        <w:ind w:firstLineChars="200" w:firstLine="616"/>
        <w:rPr>
          <w:rFonts w:ascii="仿宋_GB2312" w:hint="eastAsia"/>
          <w:szCs w:val="32"/>
        </w:rPr>
      </w:pPr>
      <w:r>
        <w:rPr>
          <w:rFonts w:ascii="仿宋_GB2312" w:hint="eastAsia"/>
          <w:szCs w:val="32"/>
        </w:rPr>
        <w:t>特此证明。</w:t>
      </w:r>
    </w:p>
    <w:p w14:paraId="37D23957" w14:textId="77777777" w:rsidR="00414A31" w:rsidRDefault="00414A31" w:rsidP="00414A31">
      <w:pPr>
        <w:pStyle w:val="a0"/>
        <w:rPr>
          <w:rFonts w:hint="eastAsia"/>
        </w:rPr>
      </w:pPr>
    </w:p>
    <w:p w14:paraId="16EE7D66" w14:textId="77777777" w:rsidR="00414A31" w:rsidRDefault="00414A31" w:rsidP="00414A31">
      <w:pPr>
        <w:spacing w:line="560" w:lineRule="exact"/>
        <w:ind w:firstLineChars="200" w:firstLine="616"/>
        <w:rPr>
          <w:rFonts w:ascii="仿宋_GB2312" w:hint="eastAsia"/>
          <w:szCs w:val="32"/>
        </w:rPr>
      </w:pPr>
      <w:r>
        <w:rPr>
          <w:rFonts w:ascii="仿宋_GB2312" w:hint="eastAsia"/>
          <w:szCs w:val="32"/>
        </w:rPr>
        <w:t>附：近半年内社保证明</w:t>
      </w:r>
    </w:p>
    <w:p w14:paraId="564D6DC6" w14:textId="77777777" w:rsidR="00414A31" w:rsidRDefault="00414A31" w:rsidP="00414A31">
      <w:pPr>
        <w:spacing w:line="560" w:lineRule="exact"/>
        <w:rPr>
          <w:rFonts w:ascii="仿宋_GB2312" w:hint="eastAsia"/>
          <w:szCs w:val="32"/>
        </w:rPr>
      </w:pPr>
    </w:p>
    <w:p w14:paraId="737915D9" w14:textId="77777777" w:rsidR="00414A31" w:rsidRDefault="00414A31" w:rsidP="00414A31">
      <w:pPr>
        <w:spacing w:line="560" w:lineRule="exact"/>
        <w:jc w:val="right"/>
        <w:rPr>
          <w:rFonts w:ascii="仿宋_GB2312" w:hint="eastAsia"/>
          <w:szCs w:val="32"/>
        </w:rPr>
      </w:pPr>
    </w:p>
    <w:p w14:paraId="07482CA2" w14:textId="77777777" w:rsidR="00414A31" w:rsidRDefault="00414A31" w:rsidP="00414A31">
      <w:pPr>
        <w:spacing w:line="560" w:lineRule="exact"/>
        <w:jc w:val="right"/>
        <w:rPr>
          <w:rFonts w:ascii="仿宋_GB2312" w:hint="eastAsia"/>
          <w:szCs w:val="32"/>
        </w:rPr>
      </w:pPr>
      <w:r>
        <w:rPr>
          <w:rFonts w:ascii="仿宋_GB2312" w:hint="eastAsia"/>
          <w:szCs w:val="32"/>
        </w:rPr>
        <w:t xml:space="preserve"> </w:t>
      </w:r>
    </w:p>
    <w:p w14:paraId="76E4EDA2" w14:textId="77777777" w:rsidR="00414A31" w:rsidRDefault="00414A31" w:rsidP="00414A31">
      <w:pPr>
        <w:spacing w:line="560" w:lineRule="exact"/>
        <w:jc w:val="right"/>
        <w:rPr>
          <w:rFonts w:ascii="仿宋_GB2312" w:hint="eastAsia"/>
          <w:szCs w:val="32"/>
        </w:rPr>
      </w:pPr>
      <w:r>
        <w:rPr>
          <w:rFonts w:ascii="仿宋_GB2312" w:hint="eastAsia"/>
          <w:szCs w:val="32"/>
        </w:rPr>
        <w:t>单位名称（盖章）</w:t>
      </w:r>
    </w:p>
    <w:p w14:paraId="477D5530" w14:textId="77777777" w:rsidR="00414A31" w:rsidRDefault="00414A31" w:rsidP="00414A31">
      <w:pPr>
        <w:spacing w:line="560" w:lineRule="exact"/>
        <w:jc w:val="right"/>
        <w:rPr>
          <w:rFonts w:ascii="仿宋_GB2312" w:hint="eastAsia"/>
          <w:szCs w:val="32"/>
        </w:rPr>
      </w:pPr>
      <w:r>
        <w:rPr>
          <w:rFonts w:ascii="仿宋_GB2312" w:hint="eastAsia"/>
          <w:szCs w:val="32"/>
        </w:rPr>
        <w:t>×年×月×日</w:t>
      </w:r>
    </w:p>
    <w:p w14:paraId="2E39FDA9" w14:textId="77777777" w:rsidR="00414A31" w:rsidRDefault="00414A31" w:rsidP="00414A31">
      <w:pPr>
        <w:ind w:firstLineChars="160" w:firstLine="493"/>
        <w:rPr>
          <w:rFonts w:hint="eastAsia"/>
        </w:rPr>
      </w:pPr>
    </w:p>
    <w:p w14:paraId="01C51377" w14:textId="77777777" w:rsidR="00414A31" w:rsidRDefault="00414A31" w:rsidP="00414A31">
      <w:pPr>
        <w:ind w:firstLineChars="160" w:firstLine="493"/>
        <w:rPr>
          <w:rFonts w:eastAsia="仿宋体" w:hint="eastAsia"/>
        </w:rPr>
      </w:pPr>
    </w:p>
    <w:p w14:paraId="00887242" w14:textId="77777777" w:rsidR="00414A31" w:rsidRDefault="00414A31" w:rsidP="00414A31">
      <w:pPr>
        <w:adjustRightInd w:val="0"/>
        <w:spacing w:line="240" w:lineRule="auto"/>
        <w:rPr>
          <w:rFonts w:ascii="仿宋_GB2312" w:hAnsi="仿宋_GB2312" w:cs="仿宋_GB2312" w:hint="eastAsia"/>
          <w:szCs w:val="32"/>
        </w:rPr>
      </w:pPr>
    </w:p>
    <w:p w14:paraId="0D940009" w14:textId="77777777" w:rsidR="00414A31" w:rsidRDefault="00414A31" w:rsidP="00414A31">
      <w:pPr>
        <w:autoSpaceDN w:val="0"/>
        <w:adjustRightInd w:val="0"/>
        <w:spacing w:line="240" w:lineRule="auto"/>
        <w:rPr>
          <w:rFonts w:ascii="仿宋_GB2312" w:hAnsi="仿宋_GB2312" w:cs="仿宋_GB2312" w:hint="eastAsia"/>
          <w:szCs w:val="32"/>
        </w:rPr>
      </w:pPr>
    </w:p>
    <w:p w14:paraId="7EC042DD" w14:textId="77777777" w:rsidR="00F27993" w:rsidRPr="00414A31" w:rsidRDefault="00F27993"/>
    <w:sectPr w:rsidR="00F27993" w:rsidRPr="00414A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1" w:csb1="00000000"/>
  </w:font>
  <w:font w:name="仿宋体">
    <w:altName w:val="宋体"/>
    <w:panose1 w:val="020B0604020202020204"/>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variable"/>
    <w:sig w:usb0="00000001" w:usb1="080E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B0604020202020204"/>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A31"/>
    <w:rsid w:val="00414A31"/>
    <w:rsid w:val="00950E3A"/>
    <w:rsid w:val="00F27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6A68"/>
  <w15:chartTrackingRefBased/>
  <w15:docId w15:val="{2ABF4691-3D08-4547-8175-B9AC87A2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14A31"/>
    <w:pPr>
      <w:widowControl w:val="0"/>
      <w:spacing w:line="240" w:lineRule="atLeast"/>
      <w:jc w:val="both"/>
    </w:pPr>
    <w:rPr>
      <w:rFonts w:ascii="Times New Roman" w:eastAsia="仿宋_GB2312" w:hAnsi="Times New Roman" w:cs="Times New Roman"/>
      <w:spacing w:val="-6"/>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414A31"/>
    <w:pPr>
      <w:spacing w:line="240" w:lineRule="auto"/>
    </w:pPr>
    <w:rPr>
      <w:rFonts w:eastAsia="仿宋体"/>
      <w:spacing w:val="0"/>
    </w:rPr>
  </w:style>
  <w:style w:type="character" w:customStyle="1" w:styleId="a4">
    <w:name w:val="正文文本 字符"/>
    <w:basedOn w:val="a1"/>
    <w:link w:val="a0"/>
    <w:rsid w:val="00414A31"/>
    <w:rPr>
      <w:rFonts w:ascii="Times New Roman" w:eastAsia="仿宋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96260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2022-09-26T08:56:00Z</dcterms:created>
  <dcterms:modified xsi:type="dcterms:W3CDTF">2022-09-26T08:59:00Z</dcterms:modified>
</cp:coreProperties>
</file>